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67" w:rsidRPr="00262967" w:rsidRDefault="00262967" w:rsidP="00B93FCA">
      <w:pPr>
        <w:spacing w:after="0" w:line="240" w:lineRule="auto"/>
        <w:jc w:val="center"/>
        <w:rPr>
          <w:rFonts w:ascii="Century Gothic" w:eastAsia="Times New Roman" w:hAnsi="Century Gothic" w:cs="Arial"/>
          <w:sz w:val="32"/>
          <w:szCs w:val="24"/>
          <w:u w:val="single"/>
        </w:rPr>
      </w:pPr>
      <w:r>
        <w:rPr>
          <w:noProof/>
        </w:rPr>
        <w:drawing>
          <wp:anchor distT="0" distB="0" distL="114300" distR="114300" simplePos="0" relativeHeight="251658240" behindDoc="0" locked="0" layoutInCell="1" allowOverlap="1" wp14:anchorId="21BA4452" wp14:editId="01DBBE9B">
            <wp:simplePos x="0" y="0"/>
            <wp:positionH relativeFrom="margin">
              <wp:align>right</wp:align>
            </wp:positionH>
            <wp:positionV relativeFrom="paragraph">
              <wp:posOffset>-133350</wp:posOffset>
            </wp:positionV>
            <wp:extent cx="982345" cy="886036"/>
            <wp:effectExtent l="0" t="0" r="8255" b="9525"/>
            <wp:wrapNone/>
            <wp:docPr id="1" name="Picture 1" descr="Image result for colli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ollin colleg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345" cy="886036"/>
                    </a:xfrm>
                    <a:prstGeom prst="rect">
                      <a:avLst/>
                    </a:prstGeom>
                    <a:noFill/>
                    <a:ln>
                      <a:noFill/>
                    </a:ln>
                  </pic:spPr>
                </pic:pic>
              </a:graphicData>
            </a:graphic>
            <wp14:sizeRelH relativeFrom="page">
              <wp14:pctWidth>0</wp14:pctWidth>
            </wp14:sizeRelH>
            <wp14:sizeRelV relativeFrom="page">
              <wp14:pctHeight>0</wp14:pctHeight>
            </wp14:sizeRelV>
          </wp:anchor>
        </w:drawing>
      </w:r>
      <w:r w:rsidR="00B93FCA" w:rsidRPr="00B93FCA">
        <w:rPr>
          <w:rFonts w:ascii="Century Gothic" w:eastAsia="Times New Roman" w:hAnsi="Century Gothic" w:cs="Arial"/>
          <w:sz w:val="32"/>
          <w:szCs w:val="24"/>
          <w:u w:val="single"/>
        </w:rPr>
        <w:t xml:space="preserve">Blended </w:t>
      </w:r>
      <w:r w:rsidR="00B93FCA" w:rsidRPr="00262967">
        <w:rPr>
          <w:rFonts w:ascii="Century Gothic" w:eastAsia="Times New Roman" w:hAnsi="Century Gothic" w:cs="Arial"/>
          <w:sz w:val="32"/>
          <w:szCs w:val="24"/>
          <w:u w:val="single"/>
        </w:rPr>
        <w:t>GEOL1401</w:t>
      </w:r>
      <w:r w:rsidR="00B93FCA" w:rsidRPr="00B93FCA">
        <w:rPr>
          <w:rFonts w:ascii="Century Gothic" w:eastAsia="Times New Roman" w:hAnsi="Century Gothic" w:cs="Arial"/>
          <w:sz w:val="32"/>
          <w:szCs w:val="24"/>
          <w:u w:val="single"/>
        </w:rPr>
        <w:t xml:space="preserve"> </w:t>
      </w:r>
      <w:r w:rsidRPr="00262967">
        <w:rPr>
          <w:rFonts w:ascii="Century Gothic" w:eastAsia="Times New Roman" w:hAnsi="Century Gothic" w:cs="Arial"/>
          <w:sz w:val="32"/>
          <w:szCs w:val="24"/>
          <w:u w:val="single"/>
        </w:rPr>
        <w:t>Earth Science</w:t>
      </w:r>
    </w:p>
    <w:p w:rsidR="00B93FCA" w:rsidRDefault="00B93FCA" w:rsidP="00262967">
      <w:pPr>
        <w:spacing w:after="0" w:line="240" w:lineRule="auto"/>
        <w:jc w:val="center"/>
        <w:rPr>
          <w:rFonts w:ascii="Century Gothic" w:eastAsia="Times New Roman" w:hAnsi="Century Gothic" w:cs="Arial"/>
          <w:i/>
          <w:iCs/>
          <w:sz w:val="24"/>
          <w:szCs w:val="24"/>
        </w:rPr>
      </w:pPr>
      <w:r w:rsidRPr="00B93FCA">
        <w:rPr>
          <w:rFonts w:ascii="Century Gothic" w:eastAsia="Times New Roman" w:hAnsi="Century Gothic" w:cs="Arial"/>
          <w:i/>
          <w:iCs/>
          <w:sz w:val="24"/>
          <w:szCs w:val="24"/>
        </w:rPr>
        <w:t>with Professor Paul Manganelli</w:t>
      </w:r>
    </w:p>
    <w:p w:rsidR="00E517F8" w:rsidRPr="00B93FCA" w:rsidRDefault="00E517F8" w:rsidP="00262967">
      <w:pPr>
        <w:spacing w:after="0" w:line="240" w:lineRule="auto"/>
        <w:jc w:val="center"/>
        <w:rPr>
          <w:rFonts w:ascii="Century Gothic" w:eastAsia="Times New Roman" w:hAnsi="Century Gothic" w:cs="Arial"/>
          <w:sz w:val="24"/>
          <w:szCs w:val="24"/>
        </w:rPr>
      </w:pPr>
    </w:p>
    <w:p w:rsidR="00B93FCA" w:rsidRPr="00B93FCA" w:rsidRDefault="00B93FCA" w:rsidP="00B93FCA">
      <w:pPr>
        <w:spacing w:after="0" w:line="240" w:lineRule="auto"/>
        <w:rPr>
          <w:rFonts w:ascii="Century Gothic" w:eastAsia="Times New Roman" w:hAnsi="Century Gothic" w:cs="Arial"/>
          <w:sz w:val="24"/>
          <w:szCs w:val="24"/>
        </w:rPr>
      </w:pPr>
    </w:p>
    <w:p w:rsidR="00B93FCA" w:rsidRPr="00B93FCA" w:rsidRDefault="00B93FCA" w:rsidP="00B93FCA">
      <w:pPr>
        <w:spacing w:after="0" w:line="240" w:lineRule="auto"/>
        <w:jc w:val="center"/>
        <w:rPr>
          <w:rFonts w:ascii="Century Gothic" w:eastAsia="Times New Roman" w:hAnsi="Century Gothic" w:cs="Arial"/>
          <w:sz w:val="24"/>
          <w:szCs w:val="24"/>
        </w:rPr>
      </w:pPr>
      <w:r w:rsidRPr="00B93FCA">
        <w:rPr>
          <w:rFonts w:ascii="Century Gothic" w:eastAsia="Times New Roman" w:hAnsi="Century Gothic" w:cs="Arial"/>
          <w:noProof/>
          <w:sz w:val="24"/>
          <w:szCs w:val="24"/>
        </w:rPr>
        <mc:AlternateContent>
          <mc:Choice Requires="wps">
            <w:drawing>
              <wp:inline distT="0" distB="0" distL="0" distR="0" wp14:anchorId="0F15C172" wp14:editId="50AAF15A">
                <wp:extent cx="6400800" cy="3743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43325"/>
                        </a:xfrm>
                        <a:prstGeom prst="roundRect">
                          <a:avLst>
                            <a:gd name="adj" fmla="val 9857"/>
                          </a:avLst>
                        </a:prstGeom>
                        <a:solidFill>
                          <a:schemeClr val="accent5">
                            <a:lumMod val="20000"/>
                            <a:lumOff val="80000"/>
                          </a:schemeClr>
                        </a:solidFill>
                        <a:ln w="19050">
                          <a:solidFill>
                            <a:srgbClr val="000000"/>
                          </a:solidFill>
                          <a:miter lim="800000"/>
                          <a:headEnd/>
                          <a:tailEnd/>
                        </a:ln>
                      </wps:spPr>
                      <wps:txbx>
                        <w:txbxContent>
                          <w:p w:rsidR="00B93FCA" w:rsidRDefault="00B93FCA" w:rsidP="000E57B3">
                            <w:pPr>
                              <w:spacing w:after="0"/>
                              <w:jc w:val="both"/>
                              <w:rPr>
                                <w:rFonts w:ascii="Century Gothic" w:eastAsia="Times New Roman" w:hAnsi="Century Gothic" w:cs="Arial"/>
                                <w:sz w:val="24"/>
                                <w:szCs w:val="24"/>
                              </w:rPr>
                            </w:pPr>
                            <w:r w:rsidRPr="00B93FCA">
                              <w:rPr>
                                <w:rFonts w:ascii="Century Gothic" w:eastAsia="Times New Roman" w:hAnsi="Century Gothic" w:cs="Arial"/>
                                <w:sz w:val="24"/>
                                <w:szCs w:val="24"/>
                              </w:rPr>
                              <w:t xml:space="preserve">Are you considering enrolling in the Blended </w:t>
                            </w:r>
                            <w:r w:rsidR="000E57B3">
                              <w:rPr>
                                <w:rFonts w:ascii="Century Gothic" w:eastAsia="Times New Roman" w:hAnsi="Century Gothic" w:cs="Arial"/>
                                <w:sz w:val="24"/>
                                <w:szCs w:val="24"/>
                              </w:rPr>
                              <w:t xml:space="preserve">GEOL1401 </w:t>
                            </w:r>
                            <w:r w:rsidRPr="00B93FCA">
                              <w:rPr>
                                <w:rFonts w:ascii="Century Gothic" w:eastAsia="Times New Roman" w:hAnsi="Century Gothic" w:cs="Arial"/>
                                <w:sz w:val="24"/>
                                <w:szCs w:val="24"/>
                              </w:rPr>
                              <w:t>Earth Science course at Collin College? It</w:t>
                            </w:r>
                            <w:r w:rsidR="00262967">
                              <w:rPr>
                                <w:rFonts w:ascii="Century Gothic" w:eastAsia="Times New Roman" w:hAnsi="Century Gothic" w:cs="Arial"/>
                                <w:sz w:val="24"/>
                                <w:szCs w:val="24"/>
                              </w:rPr>
                              <w:t>’</w:t>
                            </w:r>
                            <w:r w:rsidRPr="00B93FCA">
                              <w:rPr>
                                <w:rFonts w:ascii="Century Gothic" w:eastAsia="Times New Roman" w:hAnsi="Century Gothic" w:cs="Arial"/>
                                <w:sz w:val="24"/>
                                <w:szCs w:val="24"/>
                              </w:rPr>
                              <w:t xml:space="preserve">s a great way to take the course if your schedule does not allow for </w:t>
                            </w:r>
                            <w:r w:rsidR="000E57B3">
                              <w:rPr>
                                <w:rFonts w:ascii="Century Gothic" w:eastAsia="Times New Roman" w:hAnsi="Century Gothic" w:cs="Arial"/>
                                <w:sz w:val="24"/>
                                <w:szCs w:val="24"/>
                              </w:rPr>
                              <w:t>frequent</w:t>
                            </w:r>
                            <w:r w:rsidRPr="00B93FCA">
                              <w:rPr>
                                <w:rFonts w:ascii="Century Gothic" w:eastAsia="Times New Roman" w:hAnsi="Century Gothic" w:cs="Arial"/>
                                <w:sz w:val="24"/>
                                <w:szCs w:val="24"/>
                              </w:rPr>
                              <w:t xml:space="preserve"> trips to campus!</w:t>
                            </w:r>
                          </w:p>
                          <w:p w:rsidR="000E57B3" w:rsidRDefault="000E57B3" w:rsidP="000E57B3">
                            <w:pPr>
                              <w:spacing w:after="0"/>
                              <w:jc w:val="both"/>
                              <w:rPr>
                                <w:rFonts w:ascii="Century Gothic" w:eastAsia="Times New Roman" w:hAnsi="Century Gothic" w:cs="Arial"/>
                                <w:sz w:val="24"/>
                                <w:szCs w:val="24"/>
                              </w:rPr>
                            </w:pPr>
                          </w:p>
                          <w:p w:rsidR="000E57B3" w:rsidRDefault="00B93FCA" w:rsidP="000E57B3">
                            <w:pPr>
                              <w:spacing w:after="0"/>
                              <w:jc w:val="center"/>
                              <w:rPr>
                                <w:rFonts w:ascii="Century Gothic" w:eastAsia="Times New Roman" w:hAnsi="Century Gothic" w:cs="Arial"/>
                                <w:sz w:val="24"/>
                                <w:szCs w:val="24"/>
                              </w:rPr>
                            </w:pPr>
                            <w:r w:rsidRPr="00B93FCA">
                              <w:rPr>
                                <w:rFonts w:ascii="Century Gothic" w:eastAsia="Times New Roman" w:hAnsi="Century Gothic" w:cs="Arial"/>
                                <w:sz w:val="24"/>
                                <w:szCs w:val="24"/>
                              </w:rPr>
                              <w:t>This</w:t>
                            </w:r>
                            <w:r>
                              <w:rPr>
                                <w:rFonts w:ascii="Century Gothic" w:eastAsia="Times New Roman" w:hAnsi="Century Gothic" w:cs="Arial"/>
                                <w:sz w:val="24"/>
                                <w:szCs w:val="24"/>
                              </w:rPr>
                              <w:t xml:space="preserve"> </w:t>
                            </w:r>
                            <w:r w:rsidR="000E57B3">
                              <w:rPr>
                                <w:rFonts w:ascii="Century Gothic" w:eastAsia="Times New Roman" w:hAnsi="Century Gothic" w:cs="Arial"/>
                                <w:sz w:val="24"/>
                                <w:szCs w:val="24"/>
                              </w:rPr>
                              <w:t>b</w:t>
                            </w:r>
                            <w:r>
                              <w:rPr>
                                <w:rFonts w:ascii="Century Gothic" w:eastAsia="Times New Roman" w:hAnsi="Century Gothic" w:cs="Arial"/>
                                <w:sz w:val="24"/>
                                <w:szCs w:val="24"/>
                              </w:rPr>
                              <w:t xml:space="preserve">lended </w:t>
                            </w:r>
                            <w:r w:rsidR="000E57B3">
                              <w:rPr>
                                <w:rFonts w:ascii="Century Gothic" w:eastAsia="Times New Roman" w:hAnsi="Century Gothic" w:cs="Arial"/>
                                <w:sz w:val="24"/>
                                <w:szCs w:val="24"/>
                              </w:rPr>
                              <w:t>course has two components:</w:t>
                            </w:r>
                          </w:p>
                          <w:p w:rsidR="000E57B3" w:rsidRDefault="000E57B3" w:rsidP="000E57B3">
                            <w:pPr>
                              <w:spacing w:after="0"/>
                              <w:jc w:val="center"/>
                              <w:rPr>
                                <w:rFonts w:ascii="Century Gothic" w:eastAsia="Times New Roman" w:hAnsi="Century Gothic" w:cs="Arial"/>
                                <w:sz w:val="24"/>
                                <w:szCs w:val="24"/>
                              </w:rPr>
                            </w:pPr>
                            <w:r>
                              <w:rPr>
                                <w:rFonts w:ascii="Century Gothic" w:eastAsia="Times New Roman" w:hAnsi="Century Gothic" w:cs="Arial"/>
                                <w:sz w:val="24"/>
                                <w:szCs w:val="24"/>
                              </w:rPr>
                              <w:t xml:space="preserve">(1) an online lecture requirement; </w:t>
                            </w:r>
                            <w:r w:rsidR="00262967">
                              <w:rPr>
                                <w:rFonts w:ascii="Century Gothic" w:eastAsia="Times New Roman" w:hAnsi="Century Gothic" w:cs="Arial"/>
                                <w:sz w:val="24"/>
                                <w:szCs w:val="24"/>
                              </w:rPr>
                              <w:t>AND</w:t>
                            </w:r>
                          </w:p>
                          <w:p w:rsidR="00B93FCA" w:rsidRDefault="000E57B3" w:rsidP="000E57B3">
                            <w:pPr>
                              <w:spacing w:after="0"/>
                              <w:jc w:val="center"/>
                              <w:rPr>
                                <w:rFonts w:ascii="Century Gothic" w:eastAsia="Times New Roman" w:hAnsi="Century Gothic" w:cs="Arial"/>
                                <w:sz w:val="24"/>
                                <w:szCs w:val="24"/>
                              </w:rPr>
                            </w:pPr>
                            <w:r>
                              <w:rPr>
                                <w:rFonts w:ascii="Century Gothic" w:eastAsia="Times New Roman" w:hAnsi="Century Gothic" w:cs="Arial"/>
                                <w:sz w:val="24"/>
                                <w:szCs w:val="24"/>
                              </w:rPr>
                              <w:t xml:space="preserve">(2) </w:t>
                            </w:r>
                            <w:r w:rsidR="00B93FCA" w:rsidRPr="00B93FCA">
                              <w:rPr>
                                <w:rFonts w:ascii="Century Gothic" w:eastAsia="Times New Roman" w:hAnsi="Century Gothic" w:cs="Arial"/>
                                <w:sz w:val="24"/>
                                <w:szCs w:val="24"/>
                              </w:rPr>
                              <w:t>a</w:t>
                            </w:r>
                            <w:r>
                              <w:rPr>
                                <w:rFonts w:ascii="Century Gothic" w:eastAsia="Times New Roman" w:hAnsi="Century Gothic" w:cs="Arial"/>
                                <w:sz w:val="24"/>
                                <w:szCs w:val="24"/>
                              </w:rPr>
                              <w:t xml:space="preserve"> weekly</w:t>
                            </w:r>
                            <w:r w:rsidR="00B93FCA" w:rsidRPr="00B93FCA">
                              <w:rPr>
                                <w:rFonts w:ascii="Century Gothic" w:eastAsia="Times New Roman" w:hAnsi="Century Gothic" w:cs="Arial"/>
                                <w:sz w:val="24"/>
                                <w:szCs w:val="24"/>
                              </w:rPr>
                              <w:t xml:space="preserve"> on-campus </w:t>
                            </w:r>
                            <w:r>
                              <w:rPr>
                                <w:rFonts w:ascii="Century Gothic" w:eastAsia="Times New Roman" w:hAnsi="Century Gothic" w:cs="Arial"/>
                                <w:sz w:val="24"/>
                                <w:szCs w:val="24"/>
                              </w:rPr>
                              <w:t>lab course at Preston Ridge Campus</w:t>
                            </w:r>
                            <w:r w:rsidR="00E517F8">
                              <w:rPr>
                                <w:rFonts w:ascii="Century Gothic" w:eastAsia="Times New Roman" w:hAnsi="Century Gothic" w:cs="Arial"/>
                                <w:sz w:val="24"/>
                                <w:szCs w:val="24"/>
                              </w:rPr>
                              <w:t xml:space="preserve"> in Frisco</w:t>
                            </w:r>
                            <w:r w:rsidR="00B93FCA" w:rsidRPr="00B93FCA">
                              <w:rPr>
                                <w:rFonts w:ascii="Century Gothic" w:eastAsia="Times New Roman" w:hAnsi="Century Gothic" w:cs="Arial"/>
                                <w:sz w:val="24"/>
                                <w:szCs w:val="24"/>
                              </w:rPr>
                              <w:t>.</w:t>
                            </w:r>
                          </w:p>
                          <w:p w:rsidR="000E57B3" w:rsidRDefault="000E57B3" w:rsidP="000E57B3">
                            <w:pPr>
                              <w:spacing w:after="0"/>
                              <w:jc w:val="both"/>
                              <w:rPr>
                                <w:rFonts w:ascii="Century Gothic" w:eastAsia="Times New Roman" w:hAnsi="Century Gothic" w:cs="Arial"/>
                                <w:sz w:val="24"/>
                                <w:szCs w:val="24"/>
                              </w:rPr>
                            </w:pPr>
                          </w:p>
                          <w:p w:rsidR="000E57B3" w:rsidRDefault="000E57B3" w:rsidP="000E57B3">
                            <w:pPr>
                              <w:spacing w:after="0" w:line="240" w:lineRule="auto"/>
                              <w:jc w:val="both"/>
                              <w:rPr>
                                <w:rFonts w:ascii="Century Gothic" w:eastAsia="Times New Roman" w:hAnsi="Century Gothic" w:cs="Arial"/>
                                <w:sz w:val="24"/>
                                <w:szCs w:val="24"/>
                              </w:rPr>
                            </w:pPr>
                          </w:p>
                          <w:p w:rsidR="00B93FCA" w:rsidRPr="00B93FCA" w:rsidRDefault="00B93FCA" w:rsidP="00D838C2">
                            <w:pPr>
                              <w:spacing w:after="0" w:line="240" w:lineRule="auto"/>
                              <w:jc w:val="both"/>
                              <w:rPr>
                                <w:rFonts w:ascii="Century Gothic" w:eastAsia="Times New Roman" w:hAnsi="Century Gothic" w:cs="Arial"/>
                                <w:sz w:val="24"/>
                                <w:szCs w:val="24"/>
                              </w:rPr>
                            </w:pPr>
                            <w:r w:rsidRPr="00B93FCA">
                              <w:rPr>
                                <w:rFonts w:ascii="Century Gothic" w:eastAsia="Times New Roman" w:hAnsi="Century Gothic" w:cs="Arial"/>
                                <w:sz w:val="24"/>
                                <w:szCs w:val="24"/>
                              </w:rPr>
                              <w:t xml:space="preserve">To be sure your learning style will lead to success in an online course, </w:t>
                            </w:r>
                            <w:r w:rsidR="00262967">
                              <w:rPr>
                                <w:rFonts w:ascii="Century Gothic" w:eastAsia="Times New Roman" w:hAnsi="Century Gothic" w:cs="Arial"/>
                                <w:sz w:val="24"/>
                                <w:szCs w:val="24"/>
                              </w:rPr>
                              <w:t>you are invited to take the S</w:t>
                            </w:r>
                            <w:r w:rsidRPr="00B93FCA">
                              <w:rPr>
                                <w:rFonts w:ascii="Century Gothic" w:eastAsia="Times New Roman" w:hAnsi="Century Gothic" w:cs="Arial"/>
                                <w:sz w:val="24"/>
                                <w:szCs w:val="24"/>
                              </w:rPr>
                              <w:t>marterMeasure learning readiness indicator</w:t>
                            </w:r>
                            <w:r w:rsidR="00262967">
                              <w:rPr>
                                <w:rFonts w:ascii="Century Gothic" w:eastAsia="Times New Roman" w:hAnsi="Century Gothic" w:cs="Arial"/>
                                <w:sz w:val="24"/>
                                <w:szCs w:val="24"/>
                              </w:rPr>
                              <w:t>,</w:t>
                            </w:r>
                            <w:r w:rsidRPr="00B93FCA">
                              <w:rPr>
                                <w:rFonts w:ascii="Century Gothic" w:eastAsia="Times New Roman" w:hAnsi="Century Gothic" w:cs="Arial"/>
                                <w:sz w:val="24"/>
                                <w:szCs w:val="24"/>
                              </w:rPr>
                              <w:t xml:space="preserve"> </w:t>
                            </w:r>
                            <w:r w:rsidRPr="00B93FCA">
                              <w:rPr>
                                <w:rFonts w:ascii="Century Gothic" w:eastAsia="Times New Roman" w:hAnsi="Century Gothic" w:cs="Arial"/>
                                <w:sz w:val="24"/>
                                <w:szCs w:val="24"/>
                              </w:rPr>
                              <w:t xml:space="preserve">available </w:t>
                            </w:r>
                            <w:r w:rsidR="00262967">
                              <w:rPr>
                                <w:rFonts w:ascii="Century Gothic" w:eastAsia="Times New Roman" w:hAnsi="Century Gothic" w:cs="Arial"/>
                                <w:sz w:val="24"/>
                                <w:szCs w:val="24"/>
                              </w:rPr>
                              <w:t xml:space="preserve">for </w:t>
                            </w:r>
                            <w:r w:rsidRPr="00B93FCA">
                              <w:rPr>
                                <w:rFonts w:ascii="Century Gothic" w:eastAsia="Times New Roman" w:hAnsi="Century Gothic" w:cs="Arial"/>
                                <w:sz w:val="24"/>
                                <w:szCs w:val="24"/>
                              </w:rPr>
                              <w:t>free</w:t>
                            </w:r>
                            <w:r w:rsidR="00262967">
                              <w:rPr>
                                <w:rFonts w:ascii="Century Gothic" w:eastAsia="Times New Roman" w:hAnsi="Century Gothic" w:cs="Arial"/>
                                <w:sz w:val="24"/>
                                <w:szCs w:val="24"/>
                              </w:rPr>
                              <w:t xml:space="preserve"> </w:t>
                            </w:r>
                            <w:hyperlink r:id="rId5" w:history="1">
                              <w:r w:rsidR="00262967" w:rsidRPr="00262967">
                                <w:rPr>
                                  <w:rStyle w:val="Hyperlink"/>
                                  <w:rFonts w:ascii="Century Gothic" w:eastAsia="Times New Roman" w:hAnsi="Century Gothic" w:cs="Arial"/>
                                  <w:sz w:val="24"/>
                                  <w:szCs w:val="24"/>
                                </w:rPr>
                                <w:t>he</w:t>
                              </w:r>
                              <w:r w:rsidR="00262967" w:rsidRPr="00262967">
                                <w:rPr>
                                  <w:rStyle w:val="Hyperlink"/>
                                  <w:rFonts w:ascii="Century Gothic" w:eastAsia="Times New Roman" w:hAnsi="Century Gothic" w:cs="Arial"/>
                                  <w:sz w:val="24"/>
                                  <w:szCs w:val="24"/>
                                </w:rPr>
                                <w:t>r</w:t>
                              </w:r>
                              <w:r w:rsidR="00262967" w:rsidRPr="00262967">
                                <w:rPr>
                                  <w:rStyle w:val="Hyperlink"/>
                                  <w:rFonts w:ascii="Century Gothic" w:eastAsia="Times New Roman" w:hAnsi="Century Gothic" w:cs="Arial"/>
                                  <w:sz w:val="24"/>
                                  <w:szCs w:val="24"/>
                                </w:rPr>
                                <w:t>e</w:t>
                              </w:r>
                            </w:hyperlink>
                            <w:r w:rsidRPr="00B93FCA">
                              <w:rPr>
                                <w:rFonts w:ascii="Century Gothic" w:eastAsia="Times New Roman" w:hAnsi="Century Gothic" w:cs="Arial"/>
                                <w:sz w:val="24"/>
                                <w:szCs w:val="24"/>
                              </w:rPr>
                              <w:t xml:space="preserve"> </w:t>
                            </w:r>
                            <w:r w:rsidR="00262967">
                              <w:rPr>
                                <w:rFonts w:ascii="Century Gothic" w:eastAsia="Times New Roman" w:hAnsi="Century Gothic" w:cs="Arial"/>
                                <w:sz w:val="24"/>
                                <w:szCs w:val="24"/>
                              </w:rPr>
                              <w:t>on the eCollin Learning Center’s webpage.</w:t>
                            </w:r>
                          </w:p>
                          <w:p w:rsidR="00B93FCA" w:rsidRDefault="00B93FCA" w:rsidP="00D838C2">
                            <w:pPr>
                              <w:spacing w:after="0" w:line="240" w:lineRule="auto"/>
                              <w:jc w:val="both"/>
                              <w:rPr>
                                <w:rFonts w:ascii="Century Gothic" w:eastAsia="Times New Roman" w:hAnsi="Century Gothic" w:cs="Arial"/>
                                <w:sz w:val="24"/>
                                <w:szCs w:val="24"/>
                              </w:rPr>
                            </w:pPr>
                          </w:p>
                          <w:p w:rsidR="00B93FCA" w:rsidRPr="000E57B3" w:rsidRDefault="004E1DE9" w:rsidP="00D838C2">
                            <w:pPr>
                              <w:spacing w:after="0" w:line="240" w:lineRule="auto"/>
                              <w:jc w:val="both"/>
                            </w:pPr>
                            <w:r>
                              <w:rPr>
                                <w:rFonts w:ascii="Century Gothic" w:eastAsia="Times New Roman" w:hAnsi="Century Gothic" w:cs="Arial"/>
                                <w:sz w:val="24"/>
                                <w:szCs w:val="24"/>
                              </w:rPr>
                              <w:t>To give you an idea of the course structure, s</w:t>
                            </w:r>
                            <w:r w:rsidR="00B93FCA" w:rsidRPr="00B93FCA">
                              <w:rPr>
                                <w:rFonts w:ascii="Century Gothic" w:eastAsia="Times New Roman" w:hAnsi="Century Gothic" w:cs="Arial"/>
                                <w:sz w:val="24"/>
                                <w:szCs w:val="24"/>
                              </w:rPr>
                              <w:t xml:space="preserve">ome </w:t>
                            </w:r>
                            <w:r w:rsidR="000E57B3">
                              <w:rPr>
                                <w:rFonts w:ascii="Century Gothic" w:eastAsia="Times New Roman" w:hAnsi="Century Gothic" w:cs="Arial"/>
                                <w:sz w:val="24"/>
                                <w:szCs w:val="24"/>
                              </w:rPr>
                              <w:t xml:space="preserve">basic </w:t>
                            </w:r>
                            <w:r w:rsidR="00B93FCA" w:rsidRPr="00B93FCA">
                              <w:rPr>
                                <w:rFonts w:ascii="Century Gothic" w:eastAsia="Times New Roman" w:hAnsi="Century Gothic" w:cs="Arial"/>
                                <w:sz w:val="24"/>
                                <w:szCs w:val="24"/>
                              </w:rPr>
                              <w:t xml:space="preserve">information has been provided </w:t>
                            </w:r>
                            <w:r w:rsidR="000E57B3" w:rsidRPr="000E57B3">
                              <w:rPr>
                                <w:rFonts w:ascii="Century Gothic" w:eastAsia="Times New Roman" w:hAnsi="Century Gothic" w:cs="Arial"/>
                                <w:sz w:val="24"/>
                                <w:szCs w:val="24"/>
                              </w:rPr>
                              <w:t xml:space="preserve">below. </w:t>
                            </w:r>
                            <w:r w:rsidR="000E57B3" w:rsidRPr="00E517F8">
                              <w:rPr>
                                <w:rFonts w:ascii="Century Gothic" w:eastAsia="Times New Roman" w:hAnsi="Century Gothic" w:cs="Arial"/>
                                <w:i/>
                                <w:sz w:val="24"/>
                                <w:szCs w:val="24"/>
                              </w:rPr>
                              <w:t>Please note that t</w:t>
                            </w:r>
                            <w:r w:rsidR="000E57B3" w:rsidRPr="00B93FCA">
                              <w:rPr>
                                <w:rFonts w:ascii="Century Gothic" w:eastAsia="Times New Roman" w:hAnsi="Century Gothic" w:cs="Arial"/>
                                <w:i/>
                                <w:iCs/>
                                <w:sz w:val="24"/>
                                <w:szCs w:val="24"/>
                              </w:rPr>
                              <w:t xml:space="preserve">his </w:t>
                            </w:r>
                            <w:r w:rsidR="000E57B3" w:rsidRPr="00E517F8">
                              <w:rPr>
                                <w:rFonts w:ascii="Century Gothic" w:eastAsia="Times New Roman" w:hAnsi="Century Gothic" w:cs="Arial"/>
                                <w:i/>
                                <w:iCs/>
                                <w:sz w:val="24"/>
                                <w:szCs w:val="24"/>
                              </w:rPr>
                              <w:t xml:space="preserve">document </w:t>
                            </w:r>
                            <w:r w:rsidR="000E57B3" w:rsidRPr="00B93FCA">
                              <w:rPr>
                                <w:rFonts w:ascii="Century Gothic" w:eastAsia="Times New Roman" w:hAnsi="Century Gothic" w:cs="Arial"/>
                                <w:i/>
                                <w:iCs/>
                                <w:sz w:val="24"/>
                                <w:szCs w:val="24"/>
                              </w:rPr>
                              <w:t xml:space="preserve">is an informational resource only and does not substitute for the </w:t>
                            </w:r>
                            <w:r w:rsidRPr="00E517F8">
                              <w:rPr>
                                <w:rFonts w:ascii="Century Gothic" w:eastAsia="Times New Roman" w:hAnsi="Century Gothic" w:cs="Arial"/>
                                <w:i/>
                                <w:iCs/>
                                <w:sz w:val="24"/>
                                <w:szCs w:val="24"/>
                              </w:rPr>
                              <w:t xml:space="preserve">course </w:t>
                            </w:r>
                            <w:r w:rsidR="000E57B3" w:rsidRPr="00B93FCA">
                              <w:rPr>
                                <w:rFonts w:ascii="Century Gothic" w:eastAsia="Times New Roman" w:hAnsi="Century Gothic" w:cs="Arial"/>
                                <w:i/>
                                <w:iCs/>
                                <w:sz w:val="24"/>
                                <w:szCs w:val="24"/>
                              </w:rPr>
                              <w:t>syllabus or any other document.</w:t>
                            </w:r>
                            <w:r w:rsidR="00E517F8">
                              <w:rPr>
                                <w:rFonts w:ascii="Century Gothic" w:eastAsia="Times New Roman" w:hAnsi="Century Gothic" w:cs="Arial"/>
                                <w:iCs/>
                                <w:sz w:val="24"/>
                                <w:szCs w:val="24"/>
                              </w:rPr>
                              <w:t xml:space="preserve"> Please email</w:t>
                            </w:r>
                            <w:r w:rsidR="000E57B3" w:rsidRPr="00B93FCA">
                              <w:rPr>
                                <w:rFonts w:ascii="Century Gothic" w:eastAsia="Times New Roman" w:hAnsi="Century Gothic" w:cs="Arial"/>
                                <w:iCs/>
                                <w:sz w:val="24"/>
                                <w:szCs w:val="24"/>
                              </w:rPr>
                              <w:t> </w:t>
                            </w:r>
                            <w:hyperlink r:id="rId6" w:history="1">
                              <w:r w:rsidR="00E517F8" w:rsidRPr="00E517F8">
                                <w:rPr>
                                  <w:rFonts w:ascii="Century Gothic" w:eastAsia="Times New Roman" w:hAnsi="Century Gothic" w:cs="Arial"/>
                                  <w:iCs/>
                                  <w:color w:val="4472C4" w:themeColor="accent5"/>
                                  <w:sz w:val="24"/>
                                  <w:szCs w:val="24"/>
                                  <w:u w:val="single"/>
                                </w:rPr>
                                <w:t>Professor Paul Manganelli</w:t>
                              </w:r>
                            </w:hyperlink>
                            <w:r w:rsidR="000E57B3" w:rsidRPr="00B93FCA">
                              <w:rPr>
                                <w:rFonts w:ascii="Century Gothic" w:eastAsia="Times New Roman" w:hAnsi="Century Gothic" w:cs="Arial"/>
                                <w:iCs/>
                                <w:sz w:val="24"/>
                                <w:szCs w:val="24"/>
                              </w:rPr>
                              <w:t> for clarification of any topics found here</w:t>
                            </w:r>
                            <w:r w:rsidR="000E57B3" w:rsidRPr="00B93FCA">
                              <w:rPr>
                                <w:rFonts w:ascii="Century Gothic" w:eastAsia="Times New Roman" w:hAnsi="Century Gothic" w:cs="Arial"/>
                                <w:sz w:val="24"/>
                                <w:szCs w:val="24"/>
                              </w:rPr>
                              <w:t>.</w:t>
                            </w:r>
                          </w:p>
                        </w:txbxContent>
                      </wps:txbx>
                      <wps:bodyPr rot="0" vert="horz" wrap="square" lIns="91440" tIns="45720" rIns="91440" bIns="45720" anchor="t" anchorCtr="0">
                        <a:noAutofit/>
                      </wps:bodyPr>
                    </wps:wsp>
                  </a:graphicData>
                </a:graphic>
              </wp:inline>
            </w:drawing>
          </mc:Choice>
          <mc:Fallback>
            <w:pict>
              <v:roundrect w14:anchorId="0F15C172" id="Text Box 2" o:spid="_x0000_s1026" style="width:7in;height:294.75pt;visibility:visible;mso-wrap-style:square;mso-left-percent:-10001;mso-top-percent:-10001;mso-position-horizontal:absolute;mso-position-horizontal-relative:char;mso-position-vertical:absolute;mso-position-vertical-relative:line;mso-left-percent:-10001;mso-top-percent:-10001;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" fillcolor="#d9e2f3 [664]" strokeweight="1.5pt">
                <v:stroke joinstyle="miter"/>
                <v:textbox>
                  <w:txbxContent>
                    <w:p w:rsidR="00B93FCA" w:rsidRDefault="00B93FCA" w:rsidP="000E57B3">
                      <w:pPr>
                        <w:spacing w:after="0"/>
                        <w:jc w:val="both"/>
                        <w:rPr>
                          <w:rFonts w:ascii="Century Gothic" w:eastAsia="Times New Roman" w:hAnsi="Century Gothic" w:cs="Arial"/>
                          <w:sz w:val="24"/>
                          <w:szCs w:val="24"/>
                        </w:rPr>
                      </w:pPr>
                      <w:r w:rsidRPr="00B93FCA">
                        <w:rPr>
                          <w:rFonts w:ascii="Century Gothic" w:eastAsia="Times New Roman" w:hAnsi="Century Gothic" w:cs="Arial"/>
                          <w:sz w:val="24"/>
                          <w:szCs w:val="24"/>
                        </w:rPr>
                        <w:t xml:space="preserve">Are you considering enrolling in the Blended </w:t>
                      </w:r>
                      <w:r w:rsidR="000E57B3">
                        <w:rPr>
                          <w:rFonts w:ascii="Century Gothic" w:eastAsia="Times New Roman" w:hAnsi="Century Gothic" w:cs="Arial"/>
                          <w:sz w:val="24"/>
                          <w:szCs w:val="24"/>
                        </w:rPr>
                        <w:t xml:space="preserve">GEOL1401 </w:t>
                      </w:r>
                      <w:r w:rsidRPr="00B93FCA">
                        <w:rPr>
                          <w:rFonts w:ascii="Century Gothic" w:eastAsia="Times New Roman" w:hAnsi="Century Gothic" w:cs="Arial"/>
                          <w:sz w:val="24"/>
                          <w:szCs w:val="24"/>
                        </w:rPr>
                        <w:t>Earth Science course at Collin College? It</w:t>
                      </w:r>
                      <w:r w:rsidR="00262967">
                        <w:rPr>
                          <w:rFonts w:ascii="Century Gothic" w:eastAsia="Times New Roman" w:hAnsi="Century Gothic" w:cs="Arial"/>
                          <w:sz w:val="24"/>
                          <w:szCs w:val="24"/>
                        </w:rPr>
                        <w:t>’</w:t>
                      </w:r>
                      <w:r w:rsidRPr="00B93FCA">
                        <w:rPr>
                          <w:rFonts w:ascii="Century Gothic" w:eastAsia="Times New Roman" w:hAnsi="Century Gothic" w:cs="Arial"/>
                          <w:sz w:val="24"/>
                          <w:szCs w:val="24"/>
                        </w:rPr>
                        <w:t xml:space="preserve">s a great way to take the course if your schedule does not allow for </w:t>
                      </w:r>
                      <w:r w:rsidR="000E57B3">
                        <w:rPr>
                          <w:rFonts w:ascii="Century Gothic" w:eastAsia="Times New Roman" w:hAnsi="Century Gothic" w:cs="Arial"/>
                          <w:sz w:val="24"/>
                          <w:szCs w:val="24"/>
                        </w:rPr>
                        <w:t>frequent</w:t>
                      </w:r>
                      <w:r w:rsidRPr="00B93FCA">
                        <w:rPr>
                          <w:rFonts w:ascii="Century Gothic" w:eastAsia="Times New Roman" w:hAnsi="Century Gothic" w:cs="Arial"/>
                          <w:sz w:val="24"/>
                          <w:szCs w:val="24"/>
                        </w:rPr>
                        <w:t xml:space="preserve"> trips to campus!</w:t>
                      </w:r>
                    </w:p>
                    <w:p w:rsidR="000E57B3" w:rsidRDefault="000E57B3" w:rsidP="000E57B3">
                      <w:pPr>
                        <w:spacing w:after="0"/>
                        <w:jc w:val="both"/>
                        <w:rPr>
                          <w:rFonts w:ascii="Century Gothic" w:eastAsia="Times New Roman" w:hAnsi="Century Gothic" w:cs="Arial"/>
                          <w:sz w:val="24"/>
                          <w:szCs w:val="24"/>
                        </w:rPr>
                      </w:pPr>
                    </w:p>
                    <w:p w:rsidR="000E57B3" w:rsidRDefault="00B93FCA" w:rsidP="000E57B3">
                      <w:pPr>
                        <w:spacing w:after="0"/>
                        <w:jc w:val="center"/>
                        <w:rPr>
                          <w:rFonts w:ascii="Century Gothic" w:eastAsia="Times New Roman" w:hAnsi="Century Gothic" w:cs="Arial"/>
                          <w:sz w:val="24"/>
                          <w:szCs w:val="24"/>
                        </w:rPr>
                      </w:pPr>
                      <w:r w:rsidRPr="00B93FCA">
                        <w:rPr>
                          <w:rFonts w:ascii="Century Gothic" w:eastAsia="Times New Roman" w:hAnsi="Century Gothic" w:cs="Arial"/>
                          <w:sz w:val="24"/>
                          <w:szCs w:val="24"/>
                        </w:rPr>
                        <w:t>This</w:t>
                      </w:r>
                      <w:r>
                        <w:rPr>
                          <w:rFonts w:ascii="Century Gothic" w:eastAsia="Times New Roman" w:hAnsi="Century Gothic" w:cs="Arial"/>
                          <w:sz w:val="24"/>
                          <w:szCs w:val="24"/>
                        </w:rPr>
                        <w:t xml:space="preserve"> </w:t>
                      </w:r>
                      <w:r w:rsidR="000E57B3">
                        <w:rPr>
                          <w:rFonts w:ascii="Century Gothic" w:eastAsia="Times New Roman" w:hAnsi="Century Gothic" w:cs="Arial"/>
                          <w:sz w:val="24"/>
                          <w:szCs w:val="24"/>
                        </w:rPr>
                        <w:t>b</w:t>
                      </w:r>
                      <w:r>
                        <w:rPr>
                          <w:rFonts w:ascii="Century Gothic" w:eastAsia="Times New Roman" w:hAnsi="Century Gothic" w:cs="Arial"/>
                          <w:sz w:val="24"/>
                          <w:szCs w:val="24"/>
                        </w:rPr>
                        <w:t xml:space="preserve">lended </w:t>
                      </w:r>
                      <w:r w:rsidR="000E57B3">
                        <w:rPr>
                          <w:rFonts w:ascii="Century Gothic" w:eastAsia="Times New Roman" w:hAnsi="Century Gothic" w:cs="Arial"/>
                          <w:sz w:val="24"/>
                          <w:szCs w:val="24"/>
                        </w:rPr>
                        <w:t>course has two components:</w:t>
                      </w:r>
                    </w:p>
                    <w:p w:rsidR="000E57B3" w:rsidRDefault="000E57B3" w:rsidP="000E57B3">
                      <w:pPr>
                        <w:spacing w:after="0"/>
                        <w:jc w:val="center"/>
                        <w:rPr>
                          <w:rFonts w:ascii="Century Gothic" w:eastAsia="Times New Roman" w:hAnsi="Century Gothic" w:cs="Arial"/>
                          <w:sz w:val="24"/>
                          <w:szCs w:val="24"/>
                        </w:rPr>
                      </w:pPr>
                      <w:r>
                        <w:rPr>
                          <w:rFonts w:ascii="Century Gothic" w:eastAsia="Times New Roman" w:hAnsi="Century Gothic" w:cs="Arial"/>
                          <w:sz w:val="24"/>
                          <w:szCs w:val="24"/>
                        </w:rPr>
                        <w:t xml:space="preserve">(1) an online lecture requirement; </w:t>
                      </w:r>
                      <w:r w:rsidR="00262967">
                        <w:rPr>
                          <w:rFonts w:ascii="Century Gothic" w:eastAsia="Times New Roman" w:hAnsi="Century Gothic" w:cs="Arial"/>
                          <w:sz w:val="24"/>
                          <w:szCs w:val="24"/>
                        </w:rPr>
                        <w:t>AND</w:t>
                      </w:r>
                    </w:p>
                    <w:p w:rsidR="00B93FCA" w:rsidRDefault="000E57B3" w:rsidP="000E57B3">
                      <w:pPr>
                        <w:spacing w:after="0"/>
                        <w:jc w:val="center"/>
                        <w:rPr>
                          <w:rFonts w:ascii="Century Gothic" w:eastAsia="Times New Roman" w:hAnsi="Century Gothic" w:cs="Arial"/>
                          <w:sz w:val="24"/>
                          <w:szCs w:val="24"/>
                        </w:rPr>
                      </w:pPr>
                      <w:r>
                        <w:rPr>
                          <w:rFonts w:ascii="Century Gothic" w:eastAsia="Times New Roman" w:hAnsi="Century Gothic" w:cs="Arial"/>
                          <w:sz w:val="24"/>
                          <w:szCs w:val="24"/>
                        </w:rPr>
                        <w:t xml:space="preserve">(2) </w:t>
                      </w:r>
                      <w:r w:rsidR="00B93FCA" w:rsidRPr="00B93FCA">
                        <w:rPr>
                          <w:rFonts w:ascii="Century Gothic" w:eastAsia="Times New Roman" w:hAnsi="Century Gothic" w:cs="Arial"/>
                          <w:sz w:val="24"/>
                          <w:szCs w:val="24"/>
                        </w:rPr>
                        <w:t>a</w:t>
                      </w:r>
                      <w:r>
                        <w:rPr>
                          <w:rFonts w:ascii="Century Gothic" w:eastAsia="Times New Roman" w:hAnsi="Century Gothic" w:cs="Arial"/>
                          <w:sz w:val="24"/>
                          <w:szCs w:val="24"/>
                        </w:rPr>
                        <w:t xml:space="preserve"> weekly</w:t>
                      </w:r>
                      <w:r w:rsidR="00B93FCA" w:rsidRPr="00B93FCA">
                        <w:rPr>
                          <w:rFonts w:ascii="Century Gothic" w:eastAsia="Times New Roman" w:hAnsi="Century Gothic" w:cs="Arial"/>
                          <w:sz w:val="24"/>
                          <w:szCs w:val="24"/>
                        </w:rPr>
                        <w:t xml:space="preserve"> on-campus </w:t>
                      </w:r>
                      <w:r>
                        <w:rPr>
                          <w:rFonts w:ascii="Century Gothic" w:eastAsia="Times New Roman" w:hAnsi="Century Gothic" w:cs="Arial"/>
                          <w:sz w:val="24"/>
                          <w:szCs w:val="24"/>
                        </w:rPr>
                        <w:t>lab course at Preston Ridge Campus</w:t>
                      </w:r>
                      <w:r w:rsidR="00E517F8">
                        <w:rPr>
                          <w:rFonts w:ascii="Century Gothic" w:eastAsia="Times New Roman" w:hAnsi="Century Gothic" w:cs="Arial"/>
                          <w:sz w:val="24"/>
                          <w:szCs w:val="24"/>
                        </w:rPr>
                        <w:t xml:space="preserve"> in Frisco</w:t>
                      </w:r>
                      <w:r w:rsidR="00B93FCA" w:rsidRPr="00B93FCA">
                        <w:rPr>
                          <w:rFonts w:ascii="Century Gothic" w:eastAsia="Times New Roman" w:hAnsi="Century Gothic" w:cs="Arial"/>
                          <w:sz w:val="24"/>
                          <w:szCs w:val="24"/>
                        </w:rPr>
                        <w:t>.</w:t>
                      </w:r>
                    </w:p>
                    <w:p w:rsidR="000E57B3" w:rsidRDefault="000E57B3" w:rsidP="000E57B3">
                      <w:pPr>
                        <w:spacing w:after="0"/>
                        <w:jc w:val="both"/>
                        <w:rPr>
                          <w:rFonts w:ascii="Century Gothic" w:eastAsia="Times New Roman" w:hAnsi="Century Gothic" w:cs="Arial"/>
                          <w:sz w:val="24"/>
                          <w:szCs w:val="24"/>
                        </w:rPr>
                      </w:pPr>
                    </w:p>
                    <w:p w:rsidR="000E57B3" w:rsidRDefault="000E57B3" w:rsidP="000E57B3">
                      <w:pPr>
                        <w:spacing w:after="0" w:line="240" w:lineRule="auto"/>
                        <w:jc w:val="both"/>
                        <w:rPr>
                          <w:rFonts w:ascii="Century Gothic" w:eastAsia="Times New Roman" w:hAnsi="Century Gothic" w:cs="Arial"/>
                          <w:sz w:val="24"/>
                          <w:szCs w:val="24"/>
                        </w:rPr>
                      </w:pPr>
                    </w:p>
                    <w:p w:rsidR="00B93FCA" w:rsidRPr="00B93FCA" w:rsidRDefault="00B93FCA" w:rsidP="00D838C2">
                      <w:pPr>
                        <w:spacing w:after="0" w:line="240" w:lineRule="auto"/>
                        <w:jc w:val="both"/>
                        <w:rPr>
                          <w:rFonts w:ascii="Century Gothic" w:eastAsia="Times New Roman" w:hAnsi="Century Gothic" w:cs="Arial"/>
                          <w:sz w:val="24"/>
                          <w:szCs w:val="24"/>
                        </w:rPr>
                      </w:pPr>
                      <w:r w:rsidRPr="00B93FCA">
                        <w:rPr>
                          <w:rFonts w:ascii="Century Gothic" w:eastAsia="Times New Roman" w:hAnsi="Century Gothic" w:cs="Arial"/>
                          <w:sz w:val="24"/>
                          <w:szCs w:val="24"/>
                        </w:rPr>
                        <w:t xml:space="preserve">To be sure your learning style will lead to success in an online course, </w:t>
                      </w:r>
                      <w:r w:rsidR="00262967">
                        <w:rPr>
                          <w:rFonts w:ascii="Century Gothic" w:eastAsia="Times New Roman" w:hAnsi="Century Gothic" w:cs="Arial"/>
                          <w:sz w:val="24"/>
                          <w:szCs w:val="24"/>
                        </w:rPr>
                        <w:t>you are invited to take the S</w:t>
                      </w:r>
                      <w:r w:rsidRPr="00B93FCA">
                        <w:rPr>
                          <w:rFonts w:ascii="Century Gothic" w:eastAsia="Times New Roman" w:hAnsi="Century Gothic" w:cs="Arial"/>
                          <w:sz w:val="24"/>
                          <w:szCs w:val="24"/>
                        </w:rPr>
                        <w:t>marterMeasure learning readiness indicator</w:t>
                      </w:r>
                      <w:r w:rsidR="00262967">
                        <w:rPr>
                          <w:rFonts w:ascii="Century Gothic" w:eastAsia="Times New Roman" w:hAnsi="Century Gothic" w:cs="Arial"/>
                          <w:sz w:val="24"/>
                          <w:szCs w:val="24"/>
                        </w:rPr>
                        <w:t>,</w:t>
                      </w:r>
                      <w:r w:rsidRPr="00B93FCA">
                        <w:rPr>
                          <w:rFonts w:ascii="Century Gothic" w:eastAsia="Times New Roman" w:hAnsi="Century Gothic" w:cs="Arial"/>
                          <w:sz w:val="24"/>
                          <w:szCs w:val="24"/>
                        </w:rPr>
                        <w:t xml:space="preserve"> </w:t>
                      </w:r>
                      <w:r w:rsidRPr="00B93FCA">
                        <w:rPr>
                          <w:rFonts w:ascii="Century Gothic" w:eastAsia="Times New Roman" w:hAnsi="Century Gothic" w:cs="Arial"/>
                          <w:sz w:val="24"/>
                          <w:szCs w:val="24"/>
                        </w:rPr>
                        <w:t xml:space="preserve">available </w:t>
                      </w:r>
                      <w:r w:rsidR="00262967">
                        <w:rPr>
                          <w:rFonts w:ascii="Century Gothic" w:eastAsia="Times New Roman" w:hAnsi="Century Gothic" w:cs="Arial"/>
                          <w:sz w:val="24"/>
                          <w:szCs w:val="24"/>
                        </w:rPr>
                        <w:t xml:space="preserve">for </w:t>
                      </w:r>
                      <w:r w:rsidRPr="00B93FCA">
                        <w:rPr>
                          <w:rFonts w:ascii="Century Gothic" w:eastAsia="Times New Roman" w:hAnsi="Century Gothic" w:cs="Arial"/>
                          <w:sz w:val="24"/>
                          <w:szCs w:val="24"/>
                        </w:rPr>
                        <w:t>free</w:t>
                      </w:r>
                      <w:r w:rsidR="00262967">
                        <w:rPr>
                          <w:rFonts w:ascii="Century Gothic" w:eastAsia="Times New Roman" w:hAnsi="Century Gothic" w:cs="Arial"/>
                          <w:sz w:val="24"/>
                          <w:szCs w:val="24"/>
                        </w:rPr>
                        <w:t xml:space="preserve"> </w:t>
                      </w:r>
                      <w:hyperlink r:id="rId7" w:history="1">
                        <w:r w:rsidR="00262967" w:rsidRPr="00262967">
                          <w:rPr>
                            <w:rStyle w:val="Hyperlink"/>
                            <w:rFonts w:ascii="Century Gothic" w:eastAsia="Times New Roman" w:hAnsi="Century Gothic" w:cs="Arial"/>
                            <w:sz w:val="24"/>
                            <w:szCs w:val="24"/>
                          </w:rPr>
                          <w:t>he</w:t>
                        </w:r>
                        <w:r w:rsidR="00262967" w:rsidRPr="00262967">
                          <w:rPr>
                            <w:rStyle w:val="Hyperlink"/>
                            <w:rFonts w:ascii="Century Gothic" w:eastAsia="Times New Roman" w:hAnsi="Century Gothic" w:cs="Arial"/>
                            <w:sz w:val="24"/>
                            <w:szCs w:val="24"/>
                          </w:rPr>
                          <w:t>r</w:t>
                        </w:r>
                        <w:r w:rsidR="00262967" w:rsidRPr="00262967">
                          <w:rPr>
                            <w:rStyle w:val="Hyperlink"/>
                            <w:rFonts w:ascii="Century Gothic" w:eastAsia="Times New Roman" w:hAnsi="Century Gothic" w:cs="Arial"/>
                            <w:sz w:val="24"/>
                            <w:szCs w:val="24"/>
                          </w:rPr>
                          <w:t>e</w:t>
                        </w:r>
                      </w:hyperlink>
                      <w:r w:rsidRPr="00B93FCA">
                        <w:rPr>
                          <w:rFonts w:ascii="Century Gothic" w:eastAsia="Times New Roman" w:hAnsi="Century Gothic" w:cs="Arial"/>
                          <w:sz w:val="24"/>
                          <w:szCs w:val="24"/>
                        </w:rPr>
                        <w:t xml:space="preserve"> </w:t>
                      </w:r>
                      <w:r w:rsidR="00262967">
                        <w:rPr>
                          <w:rFonts w:ascii="Century Gothic" w:eastAsia="Times New Roman" w:hAnsi="Century Gothic" w:cs="Arial"/>
                          <w:sz w:val="24"/>
                          <w:szCs w:val="24"/>
                        </w:rPr>
                        <w:t>on the eCollin Learning Center’s webpage.</w:t>
                      </w:r>
                    </w:p>
                    <w:p w:rsidR="00B93FCA" w:rsidRDefault="00B93FCA" w:rsidP="00D838C2">
                      <w:pPr>
                        <w:spacing w:after="0" w:line="240" w:lineRule="auto"/>
                        <w:jc w:val="both"/>
                        <w:rPr>
                          <w:rFonts w:ascii="Century Gothic" w:eastAsia="Times New Roman" w:hAnsi="Century Gothic" w:cs="Arial"/>
                          <w:sz w:val="24"/>
                          <w:szCs w:val="24"/>
                        </w:rPr>
                      </w:pPr>
                    </w:p>
                    <w:p w:rsidR="00B93FCA" w:rsidRPr="000E57B3" w:rsidRDefault="004E1DE9" w:rsidP="00D838C2">
                      <w:pPr>
                        <w:spacing w:after="0" w:line="240" w:lineRule="auto"/>
                        <w:jc w:val="both"/>
                      </w:pPr>
                      <w:r>
                        <w:rPr>
                          <w:rFonts w:ascii="Century Gothic" w:eastAsia="Times New Roman" w:hAnsi="Century Gothic" w:cs="Arial"/>
                          <w:sz w:val="24"/>
                          <w:szCs w:val="24"/>
                        </w:rPr>
                        <w:t>To give you an idea of the course structure, s</w:t>
                      </w:r>
                      <w:r w:rsidR="00B93FCA" w:rsidRPr="00B93FCA">
                        <w:rPr>
                          <w:rFonts w:ascii="Century Gothic" w:eastAsia="Times New Roman" w:hAnsi="Century Gothic" w:cs="Arial"/>
                          <w:sz w:val="24"/>
                          <w:szCs w:val="24"/>
                        </w:rPr>
                        <w:t xml:space="preserve">ome </w:t>
                      </w:r>
                      <w:r w:rsidR="000E57B3">
                        <w:rPr>
                          <w:rFonts w:ascii="Century Gothic" w:eastAsia="Times New Roman" w:hAnsi="Century Gothic" w:cs="Arial"/>
                          <w:sz w:val="24"/>
                          <w:szCs w:val="24"/>
                        </w:rPr>
                        <w:t xml:space="preserve">basic </w:t>
                      </w:r>
                      <w:r w:rsidR="00B93FCA" w:rsidRPr="00B93FCA">
                        <w:rPr>
                          <w:rFonts w:ascii="Century Gothic" w:eastAsia="Times New Roman" w:hAnsi="Century Gothic" w:cs="Arial"/>
                          <w:sz w:val="24"/>
                          <w:szCs w:val="24"/>
                        </w:rPr>
                        <w:t xml:space="preserve">information has been provided </w:t>
                      </w:r>
                      <w:r w:rsidR="000E57B3" w:rsidRPr="000E57B3">
                        <w:rPr>
                          <w:rFonts w:ascii="Century Gothic" w:eastAsia="Times New Roman" w:hAnsi="Century Gothic" w:cs="Arial"/>
                          <w:sz w:val="24"/>
                          <w:szCs w:val="24"/>
                        </w:rPr>
                        <w:t xml:space="preserve">below. </w:t>
                      </w:r>
                      <w:r w:rsidR="000E57B3" w:rsidRPr="00E517F8">
                        <w:rPr>
                          <w:rFonts w:ascii="Century Gothic" w:eastAsia="Times New Roman" w:hAnsi="Century Gothic" w:cs="Arial"/>
                          <w:i/>
                          <w:sz w:val="24"/>
                          <w:szCs w:val="24"/>
                        </w:rPr>
                        <w:t>Please note that t</w:t>
                      </w:r>
                      <w:r w:rsidR="000E57B3" w:rsidRPr="00B93FCA">
                        <w:rPr>
                          <w:rFonts w:ascii="Century Gothic" w:eastAsia="Times New Roman" w:hAnsi="Century Gothic" w:cs="Arial"/>
                          <w:i/>
                          <w:iCs/>
                          <w:sz w:val="24"/>
                          <w:szCs w:val="24"/>
                        </w:rPr>
                        <w:t xml:space="preserve">his </w:t>
                      </w:r>
                      <w:r w:rsidR="000E57B3" w:rsidRPr="00E517F8">
                        <w:rPr>
                          <w:rFonts w:ascii="Century Gothic" w:eastAsia="Times New Roman" w:hAnsi="Century Gothic" w:cs="Arial"/>
                          <w:i/>
                          <w:iCs/>
                          <w:sz w:val="24"/>
                          <w:szCs w:val="24"/>
                        </w:rPr>
                        <w:t xml:space="preserve">document </w:t>
                      </w:r>
                      <w:r w:rsidR="000E57B3" w:rsidRPr="00B93FCA">
                        <w:rPr>
                          <w:rFonts w:ascii="Century Gothic" w:eastAsia="Times New Roman" w:hAnsi="Century Gothic" w:cs="Arial"/>
                          <w:i/>
                          <w:iCs/>
                          <w:sz w:val="24"/>
                          <w:szCs w:val="24"/>
                        </w:rPr>
                        <w:t xml:space="preserve">is an informational resource only and does not substitute for the </w:t>
                      </w:r>
                      <w:r w:rsidRPr="00E517F8">
                        <w:rPr>
                          <w:rFonts w:ascii="Century Gothic" w:eastAsia="Times New Roman" w:hAnsi="Century Gothic" w:cs="Arial"/>
                          <w:i/>
                          <w:iCs/>
                          <w:sz w:val="24"/>
                          <w:szCs w:val="24"/>
                        </w:rPr>
                        <w:t xml:space="preserve">course </w:t>
                      </w:r>
                      <w:r w:rsidR="000E57B3" w:rsidRPr="00B93FCA">
                        <w:rPr>
                          <w:rFonts w:ascii="Century Gothic" w:eastAsia="Times New Roman" w:hAnsi="Century Gothic" w:cs="Arial"/>
                          <w:i/>
                          <w:iCs/>
                          <w:sz w:val="24"/>
                          <w:szCs w:val="24"/>
                        </w:rPr>
                        <w:t>syllabus or any other document.</w:t>
                      </w:r>
                      <w:r w:rsidR="00E517F8">
                        <w:rPr>
                          <w:rFonts w:ascii="Century Gothic" w:eastAsia="Times New Roman" w:hAnsi="Century Gothic" w:cs="Arial"/>
                          <w:iCs/>
                          <w:sz w:val="24"/>
                          <w:szCs w:val="24"/>
                        </w:rPr>
                        <w:t xml:space="preserve"> Please email</w:t>
                      </w:r>
                      <w:r w:rsidR="000E57B3" w:rsidRPr="00B93FCA">
                        <w:rPr>
                          <w:rFonts w:ascii="Century Gothic" w:eastAsia="Times New Roman" w:hAnsi="Century Gothic" w:cs="Arial"/>
                          <w:iCs/>
                          <w:sz w:val="24"/>
                          <w:szCs w:val="24"/>
                        </w:rPr>
                        <w:t> </w:t>
                      </w:r>
                      <w:hyperlink r:id="rId8" w:history="1">
                        <w:r w:rsidR="00E517F8" w:rsidRPr="00E517F8">
                          <w:rPr>
                            <w:rFonts w:ascii="Century Gothic" w:eastAsia="Times New Roman" w:hAnsi="Century Gothic" w:cs="Arial"/>
                            <w:iCs/>
                            <w:color w:val="4472C4" w:themeColor="accent5"/>
                            <w:sz w:val="24"/>
                            <w:szCs w:val="24"/>
                            <w:u w:val="single"/>
                          </w:rPr>
                          <w:t>Professor Paul Manganelli</w:t>
                        </w:r>
                      </w:hyperlink>
                      <w:r w:rsidR="000E57B3" w:rsidRPr="00B93FCA">
                        <w:rPr>
                          <w:rFonts w:ascii="Century Gothic" w:eastAsia="Times New Roman" w:hAnsi="Century Gothic" w:cs="Arial"/>
                          <w:iCs/>
                          <w:sz w:val="24"/>
                          <w:szCs w:val="24"/>
                        </w:rPr>
                        <w:t> for clarification of any topics found here</w:t>
                      </w:r>
                      <w:r w:rsidR="000E57B3" w:rsidRPr="00B93FCA">
                        <w:rPr>
                          <w:rFonts w:ascii="Century Gothic" w:eastAsia="Times New Roman" w:hAnsi="Century Gothic" w:cs="Arial"/>
                          <w:sz w:val="24"/>
                          <w:szCs w:val="24"/>
                        </w:rPr>
                        <w:t>.</w:t>
                      </w:r>
                    </w:p>
                  </w:txbxContent>
                </v:textbox>
                <w10:anchorlock/>
              </v:roundrect>
            </w:pict>
          </mc:Fallback>
        </mc:AlternateContent>
      </w:r>
    </w:p>
    <w:p w:rsidR="00B93FCA" w:rsidRPr="00B93FCA" w:rsidRDefault="00B93FCA" w:rsidP="00B93FCA">
      <w:pPr>
        <w:spacing w:after="0" w:line="240" w:lineRule="auto"/>
        <w:rPr>
          <w:rFonts w:ascii="Century Gothic" w:eastAsia="Times New Roman" w:hAnsi="Century Gothic" w:cs="Arial"/>
          <w:sz w:val="24"/>
          <w:szCs w:val="24"/>
        </w:rPr>
      </w:pPr>
    </w:p>
    <w:p w:rsidR="00B93FCA" w:rsidRPr="00B93FCA" w:rsidRDefault="00B93FCA" w:rsidP="00B93FCA">
      <w:pPr>
        <w:spacing w:after="0" w:line="240" w:lineRule="auto"/>
        <w:rPr>
          <w:rFonts w:ascii="Century Gothic" w:eastAsia="Times New Roman" w:hAnsi="Century Gothic" w:cs="Arial"/>
          <w:b/>
          <w:bCs/>
          <w:sz w:val="24"/>
          <w:szCs w:val="24"/>
          <w:u w:val="single"/>
        </w:rPr>
      </w:pPr>
    </w:p>
    <w:p w:rsidR="00B93FCA" w:rsidRPr="00B93FCA" w:rsidRDefault="00B93FCA" w:rsidP="00E517F8">
      <w:pPr>
        <w:spacing w:after="0" w:line="240" w:lineRule="auto"/>
        <w:jc w:val="center"/>
        <w:rPr>
          <w:rFonts w:ascii="Century Gothic" w:eastAsia="Times New Roman" w:hAnsi="Century Gothic" w:cs="Arial"/>
          <w:sz w:val="24"/>
          <w:szCs w:val="24"/>
        </w:rPr>
      </w:pPr>
      <w:r w:rsidRPr="00B93FCA">
        <w:rPr>
          <w:rFonts w:ascii="Century Gothic" w:eastAsia="Times New Roman" w:hAnsi="Century Gothic" w:cs="Arial"/>
          <w:b/>
          <w:bCs/>
          <w:sz w:val="24"/>
          <w:szCs w:val="24"/>
          <w:u w:val="single"/>
        </w:rPr>
        <w:t>Assignments:</w:t>
      </w:r>
    </w:p>
    <w:p w:rsidR="000E57B3"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Assignments are due weekly, always on Saturdays at midnight.</w:t>
      </w:r>
    </w:p>
    <w:p w:rsidR="00B93FCA" w:rsidRPr="00B93FCA" w:rsidRDefault="00B93FCA" w:rsidP="00B93FCA">
      <w:pPr>
        <w:spacing w:after="0" w:line="240" w:lineRule="auto"/>
        <w:rPr>
          <w:rFonts w:ascii="Century Gothic" w:eastAsia="Times New Roman" w:hAnsi="Century Gothic" w:cs="Arial"/>
          <w:i/>
          <w:sz w:val="24"/>
          <w:szCs w:val="24"/>
        </w:rPr>
      </w:pPr>
      <w:r w:rsidRPr="00B93FCA">
        <w:rPr>
          <w:rFonts w:ascii="Century Gothic" w:eastAsia="Times New Roman" w:hAnsi="Century Gothic" w:cs="Arial"/>
          <w:i/>
          <w:sz w:val="24"/>
          <w:szCs w:val="24"/>
        </w:rPr>
        <w:t>(Please note, if you are enrolling in the course during the Summer I, Summer II, or other accelerated semesters, the due dates are more frequent.)</w:t>
      </w:r>
    </w:p>
    <w:p w:rsidR="000E57B3" w:rsidRDefault="000E57B3" w:rsidP="00B93FCA">
      <w:pPr>
        <w:spacing w:after="0" w:line="240" w:lineRule="auto"/>
        <w:rPr>
          <w:rFonts w:ascii="Century Gothic" w:eastAsia="Times New Roman" w:hAnsi="Century Gothic" w:cs="Arial"/>
          <w:sz w:val="24"/>
          <w:szCs w:val="24"/>
        </w:rPr>
      </w:pP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Each weekly assignment includes 4 components:  </w:t>
      </w:r>
    </w:p>
    <w:p w:rsidR="00B93FCA" w:rsidRPr="00B93FCA" w:rsidRDefault="00B93FCA" w:rsidP="000E57B3">
      <w:pPr>
        <w:spacing w:after="0" w:line="240" w:lineRule="auto"/>
        <w:ind w:firstLine="720"/>
        <w:rPr>
          <w:rFonts w:ascii="Century Gothic" w:eastAsia="Times New Roman" w:hAnsi="Century Gothic" w:cs="Arial"/>
          <w:sz w:val="24"/>
          <w:szCs w:val="24"/>
        </w:rPr>
      </w:pPr>
      <w:r w:rsidRPr="00B93FCA">
        <w:rPr>
          <w:rFonts w:ascii="Century Gothic" w:eastAsia="Times New Roman" w:hAnsi="Century Gothic" w:cs="Arial"/>
          <w:sz w:val="24"/>
          <w:szCs w:val="24"/>
        </w:rPr>
        <w:t>1) Reading the appropriate chapters in the textbook</w:t>
      </w:r>
    </w:p>
    <w:p w:rsidR="00B93FCA" w:rsidRPr="00B93FCA" w:rsidRDefault="00B93FCA" w:rsidP="000E57B3">
      <w:pPr>
        <w:spacing w:after="0" w:line="240" w:lineRule="auto"/>
        <w:ind w:firstLine="720"/>
        <w:rPr>
          <w:rFonts w:ascii="Century Gothic" w:eastAsia="Times New Roman" w:hAnsi="Century Gothic" w:cs="Arial"/>
          <w:sz w:val="24"/>
          <w:szCs w:val="24"/>
        </w:rPr>
      </w:pPr>
      <w:r w:rsidRPr="00B93FCA">
        <w:rPr>
          <w:rFonts w:ascii="Century Gothic" w:eastAsia="Times New Roman" w:hAnsi="Century Gothic" w:cs="Arial"/>
          <w:sz w:val="24"/>
          <w:szCs w:val="24"/>
        </w:rPr>
        <w:t>2) Writing a summary of an online video pertaining to the subject being covered</w:t>
      </w:r>
    </w:p>
    <w:p w:rsidR="00B93FCA" w:rsidRPr="00B93FCA" w:rsidRDefault="00B93FCA" w:rsidP="000E57B3">
      <w:pPr>
        <w:spacing w:after="0" w:line="240" w:lineRule="auto"/>
        <w:ind w:firstLine="720"/>
        <w:rPr>
          <w:rFonts w:ascii="Century Gothic" w:eastAsia="Times New Roman" w:hAnsi="Century Gothic" w:cs="Arial"/>
          <w:sz w:val="24"/>
          <w:szCs w:val="24"/>
        </w:rPr>
      </w:pPr>
      <w:r w:rsidRPr="00B93FCA">
        <w:rPr>
          <w:rFonts w:ascii="Century Gothic" w:eastAsia="Times New Roman" w:hAnsi="Century Gothic" w:cs="Arial"/>
          <w:sz w:val="24"/>
          <w:szCs w:val="24"/>
        </w:rPr>
        <w:t>3) Participating in a discussion topic</w:t>
      </w:r>
    </w:p>
    <w:p w:rsidR="00B93FCA" w:rsidRPr="00B93FCA" w:rsidRDefault="00B93FCA" w:rsidP="000E57B3">
      <w:pPr>
        <w:spacing w:after="0" w:line="240" w:lineRule="auto"/>
        <w:ind w:firstLine="720"/>
        <w:rPr>
          <w:rFonts w:ascii="Century Gothic" w:eastAsia="Times New Roman" w:hAnsi="Century Gothic" w:cs="Arial"/>
          <w:sz w:val="24"/>
          <w:szCs w:val="24"/>
        </w:rPr>
      </w:pPr>
      <w:r w:rsidRPr="00B93FCA">
        <w:rPr>
          <w:rFonts w:ascii="Century Gothic" w:eastAsia="Times New Roman" w:hAnsi="Century Gothic" w:cs="Arial"/>
          <w:sz w:val="24"/>
          <w:szCs w:val="24"/>
        </w:rPr>
        <w:t>4) Taking an online quiz over the material</w:t>
      </w:r>
    </w:p>
    <w:p w:rsidR="00B93FCA" w:rsidRPr="00B93FCA" w:rsidRDefault="00B93FCA" w:rsidP="00B93FCA">
      <w:pPr>
        <w:spacing w:after="0" w:line="240" w:lineRule="auto"/>
        <w:rPr>
          <w:rFonts w:ascii="Century Gothic" w:eastAsia="Times New Roman" w:hAnsi="Century Gothic" w:cs="Arial"/>
          <w:b/>
          <w:bCs/>
          <w:sz w:val="24"/>
          <w:szCs w:val="24"/>
          <w:u w:val="single"/>
        </w:rPr>
      </w:pPr>
    </w:p>
    <w:p w:rsidR="000E57B3" w:rsidRDefault="000E57B3" w:rsidP="00B93FCA">
      <w:pPr>
        <w:spacing w:after="0" w:line="240" w:lineRule="auto"/>
        <w:rPr>
          <w:rFonts w:ascii="Century Gothic" w:eastAsia="Times New Roman" w:hAnsi="Century Gothic" w:cs="Arial"/>
          <w:b/>
          <w:bCs/>
          <w:sz w:val="24"/>
          <w:szCs w:val="24"/>
          <w:u w:val="single"/>
        </w:rPr>
      </w:pPr>
    </w:p>
    <w:p w:rsidR="00B93FCA" w:rsidRPr="00B93FCA" w:rsidRDefault="00B93FCA" w:rsidP="00E517F8">
      <w:pPr>
        <w:spacing w:after="0" w:line="240" w:lineRule="auto"/>
        <w:jc w:val="center"/>
        <w:rPr>
          <w:rFonts w:ascii="Century Gothic" w:eastAsia="Times New Roman" w:hAnsi="Century Gothic" w:cs="Arial"/>
          <w:sz w:val="24"/>
          <w:szCs w:val="24"/>
        </w:rPr>
      </w:pPr>
      <w:r w:rsidRPr="00B93FCA">
        <w:rPr>
          <w:rFonts w:ascii="Century Gothic" w:eastAsia="Times New Roman" w:hAnsi="Century Gothic" w:cs="Arial"/>
          <w:b/>
          <w:bCs/>
          <w:sz w:val="24"/>
          <w:szCs w:val="24"/>
          <w:u w:val="single"/>
        </w:rPr>
        <w:t>Exams:</w:t>
      </w: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There are 5 exams in the course which are administered by the</w:t>
      </w:r>
      <w:r w:rsidRPr="00B93FCA">
        <w:rPr>
          <w:rFonts w:ascii="Century Gothic" w:eastAsia="Times New Roman" w:hAnsi="Century Gothic" w:cs="Arial"/>
          <w:color w:val="4472C4" w:themeColor="accent5"/>
          <w:sz w:val="24"/>
          <w:szCs w:val="24"/>
        </w:rPr>
        <w:t> </w:t>
      </w:r>
      <w:hyperlink r:id="rId9" w:tgtFrame="_blank" w:history="1">
        <w:r w:rsidRPr="00B93FCA">
          <w:rPr>
            <w:rFonts w:ascii="Century Gothic" w:eastAsia="Times New Roman" w:hAnsi="Century Gothic" w:cs="Arial"/>
            <w:color w:val="4472C4" w:themeColor="accent5"/>
            <w:sz w:val="24"/>
            <w:szCs w:val="24"/>
            <w:u w:val="single"/>
          </w:rPr>
          <w:t>Testin</w:t>
        </w:r>
        <w:r w:rsidRPr="00B93FCA">
          <w:rPr>
            <w:rFonts w:ascii="Century Gothic" w:eastAsia="Times New Roman" w:hAnsi="Century Gothic" w:cs="Arial"/>
            <w:color w:val="4472C4" w:themeColor="accent5"/>
            <w:sz w:val="24"/>
            <w:szCs w:val="24"/>
            <w:u w:val="single"/>
          </w:rPr>
          <w:t>g</w:t>
        </w:r>
        <w:r w:rsidRPr="00B93FCA">
          <w:rPr>
            <w:rFonts w:ascii="Century Gothic" w:eastAsia="Times New Roman" w:hAnsi="Century Gothic" w:cs="Arial"/>
            <w:color w:val="4472C4" w:themeColor="accent5"/>
            <w:sz w:val="24"/>
            <w:szCs w:val="24"/>
            <w:u w:val="single"/>
          </w:rPr>
          <w:t xml:space="preserve"> Center</w:t>
        </w:r>
      </w:hyperlink>
      <w:r w:rsidRPr="00B93FCA">
        <w:rPr>
          <w:rFonts w:ascii="Century Gothic" w:eastAsia="Times New Roman" w:hAnsi="Century Gothic" w:cs="Arial"/>
          <w:sz w:val="24"/>
          <w:szCs w:val="24"/>
        </w:rPr>
        <w:t> at the Preston Ridge</w:t>
      </w:r>
      <w:r w:rsidR="00E517F8">
        <w:rPr>
          <w:rFonts w:ascii="Century Gothic" w:eastAsia="Times New Roman" w:hAnsi="Century Gothic" w:cs="Arial"/>
          <w:sz w:val="24"/>
          <w:szCs w:val="24"/>
        </w:rPr>
        <w:t xml:space="preserve"> </w:t>
      </w:r>
      <w:r w:rsidRPr="00B93FCA">
        <w:rPr>
          <w:rFonts w:ascii="Century Gothic" w:eastAsia="Times New Roman" w:hAnsi="Century Gothic" w:cs="Arial"/>
          <w:sz w:val="24"/>
          <w:szCs w:val="24"/>
        </w:rPr>
        <w:t>Campus. Exams are available for several days, including a Saturday, to allow you to find time in your schedule to take them.</w:t>
      </w:r>
    </w:p>
    <w:p w:rsidR="00B93FCA" w:rsidRPr="00B93FCA" w:rsidRDefault="00B93FCA" w:rsidP="00B93FCA">
      <w:pPr>
        <w:spacing w:after="0" w:line="240" w:lineRule="auto"/>
        <w:rPr>
          <w:rFonts w:ascii="Century Gothic" w:eastAsia="Times New Roman" w:hAnsi="Century Gothic" w:cs="Arial"/>
          <w:b/>
          <w:bCs/>
          <w:sz w:val="24"/>
          <w:szCs w:val="24"/>
          <w:u w:val="single"/>
        </w:rPr>
      </w:pPr>
    </w:p>
    <w:p w:rsidR="000E57B3" w:rsidRDefault="000E57B3" w:rsidP="00B93FCA">
      <w:pPr>
        <w:spacing w:after="0" w:line="240" w:lineRule="auto"/>
        <w:rPr>
          <w:rFonts w:ascii="Century Gothic" w:eastAsia="Times New Roman" w:hAnsi="Century Gothic" w:cs="Arial"/>
          <w:b/>
          <w:bCs/>
          <w:sz w:val="24"/>
          <w:szCs w:val="24"/>
          <w:u w:val="single"/>
        </w:rPr>
      </w:pPr>
    </w:p>
    <w:p w:rsidR="00B93FCA" w:rsidRPr="00B93FCA" w:rsidRDefault="00B93FCA" w:rsidP="00E517F8">
      <w:pPr>
        <w:spacing w:after="0" w:line="240" w:lineRule="auto"/>
        <w:jc w:val="center"/>
        <w:rPr>
          <w:rFonts w:ascii="Century Gothic" w:eastAsia="Times New Roman" w:hAnsi="Century Gothic" w:cs="Arial"/>
          <w:sz w:val="24"/>
          <w:szCs w:val="24"/>
        </w:rPr>
      </w:pPr>
      <w:r w:rsidRPr="00B93FCA">
        <w:rPr>
          <w:rFonts w:ascii="Century Gothic" w:eastAsia="Times New Roman" w:hAnsi="Century Gothic" w:cs="Arial"/>
          <w:b/>
          <w:bCs/>
          <w:sz w:val="24"/>
          <w:szCs w:val="24"/>
          <w:u w:val="single"/>
        </w:rPr>
        <w:t>Due dates:</w:t>
      </w: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 xml:space="preserve">A schedule of assignments and exams is provided to you on the first day you log in to the course. Unless the college is closed unexpectedly due to inclement weather, there will be no changes to the schedule of assignments once the semester begins. All of the assignments in </w:t>
      </w:r>
      <w:r w:rsidRPr="00B93FCA">
        <w:rPr>
          <w:rFonts w:ascii="Century Gothic" w:eastAsia="Times New Roman" w:hAnsi="Century Gothic" w:cs="Arial"/>
          <w:sz w:val="24"/>
          <w:szCs w:val="24"/>
        </w:rPr>
        <w:lastRenderedPageBreak/>
        <w:t>the course are available o</w:t>
      </w:r>
      <w:r w:rsidR="00E517F8">
        <w:rPr>
          <w:rFonts w:ascii="Century Gothic" w:eastAsia="Times New Roman" w:hAnsi="Century Gothic" w:cs="Arial"/>
          <w:sz w:val="24"/>
          <w:szCs w:val="24"/>
        </w:rPr>
        <w:t>n the first day of the semester - t</w:t>
      </w:r>
      <w:r w:rsidRPr="00B93FCA">
        <w:rPr>
          <w:rFonts w:ascii="Century Gothic" w:eastAsia="Times New Roman" w:hAnsi="Century Gothic" w:cs="Arial"/>
          <w:sz w:val="24"/>
          <w:szCs w:val="24"/>
        </w:rPr>
        <w:t>his means you can work ahead at your own pace, or choose to complete one assignment per week as they are due. </w:t>
      </w:r>
    </w:p>
    <w:p w:rsidR="00E517F8" w:rsidRDefault="00E517F8" w:rsidP="00B93FCA">
      <w:pPr>
        <w:spacing w:after="0" w:line="240" w:lineRule="auto"/>
        <w:rPr>
          <w:rFonts w:ascii="Century Gothic" w:eastAsia="Times New Roman" w:hAnsi="Century Gothic" w:cs="Arial"/>
          <w:i/>
          <w:iCs/>
          <w:sz w:val="24"/>
          <w:szCs w:val="24"/>
        </w:rPr>
      </w:pP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i/>
          <w:iCs/>
          <w:sz w:val="24"/>
          <w:szCs w:val="24"/>
        </w:rPr>
        <w:t>It is imperative that you keep careful track of the due dates of the assignments as well as the dates the exams are available in the testing center, as there are no "make-ups" for assignments or exams (except due to extreme circumstances).</w:t>
      </w:r>
    </w:p>
    <w:p w:rsidR="00B93FCA" w:rsidRPr="00B93FCA" w:rsidRDefault="00B93FCA" w:rsidP="00B93FCA">
      <w:pPr>
        <w:spacing w:after="0" w:line="240" w:lineRule="auto"/>
        <w:rPr>
          <w:rFonts w:ascii="Century Gothic" w:eastAsia="Times New Roman" w:hAnsi="Century Gothic" w:cs="Arial"/>
          <w:b/>
          <w:bCs/>
          <w:sz w:val="24"/>
          <w:szCs w:val="24"/>
          <w:u w:val="single"/>
        </w:rPr>
      </w:pPr>
    </w:p>
    <w:p w:rsidR="00E517F8" w:rsidRDefault="00E517F8" w:rsidP="00B93FCA">
      <w:pPr>
        <w:spacing w:after="0" w:line="240" w:lineRule="auto"/>
        <w:rPr>
          <w:rFonts w:ascii="Century Gothic" w:eastAsia="Times New Roman" w:hAnsi="Century Gothic" w:cs="Arial"/>
          <w:b/>
          <w:bCs/>
          <w:sz w:val="24"/>
          <w:szCs w:val="24"/>
          <w:u w:val="single"/>
        </w:rPr>
      </w:pPr>
    </w:p>
    <w:p w:rsidR="00B93FCA" w:rsidRPr="00B93FCA" w:rsidRDefault="00B93FCA" w:rsidP="00E517F8">
      <w:pPr>
        <w:spacing w:after="0" w:line="240" w:lineRule="auto"/>
        <w:jc w:val="center"/>
        <w:rPr>
          <w:rFonts w:ascii="Century Gothic" w:eastAsia="Times New Roman" w:hAnsi="Century Gothic" w:cs="Arial"/>
          <w:sz w:val="24"/>
          <w:szCs w:val="24"/>
        </w:rPr>
      </w:pPr>
      <w:r w:rsidRPr="00B93FCA">
        <w:rPr>
          <w:rFonts w:ascii="Century Gothic" w:eastAsia="Times New Roman" w:hAnsi="Century Gothic" w:cs="Arial"/>
          <w:b/>
          <w:bCs/>
          <w:sz w:val="24"/>
          <w:szCs w:val="24"/>
          <w:u w:val="single"/>
        </w:rPr>
        <w:t>Contacting the Professor:</w:t>
      </w:r>
    </w:p>
    <w:p w:rsidR="00E517F8" w:rsidRDefault="00E517F8" w:rsidP="00B93FCA">
      <w:pPr>
        <w:spacing w:after="0" w:line="240" w:lineRule="auto"/>
        <w:rPr>
          <w:rFonts w:ascii="Century Gothic" w:eastAsia="Times New Roman" w:hAnsi="Century Gothic" w:cs="Arial"/>
          <w:sz w:val="24"/>
          <w:szCs w:val="24"/>
        </w:rPr>
      </w:pPr>
      <w:r>
        <w:rPr>
          <w:rFonts w:ascii="Century Gothic" w:eastAsia="Times New Roman" w:hAnsi="Century Gothic" w:cs="Arial"/>
          <w:sz w:val="24"/>
          <w:szCs w:val="24"/>
        </w:rPr>
        <w:t xml:space="preserve">During the semester, I will be </w:t>
      </w:r>
      <w:r w:rsidR="00B93FCA" w:rsidRPr="00B93FCA">
        <w:rPr>
          <w:rFonts w:ascii="Century Gothic" w:eastAsia="Times New Roman" w:hAnsi="Century Gothic" w:cs="Arial"/>
          <w:sz w:val="24"/>
          <w:szCs w:val="24"/>
        </w:rPr>
        <w:t>as available for consultation to my online students as I am to my on-campus</w:t>
      </w:r>
      <w:r>
        <w:rPr>
          <w:rFonts w:ascii="Century Gothic" w:eastAsia="Times New Roman" w:hAnsi="Century Gothic" w:cs="Arial"/>
          <w:sz w:val="24"/>
          <w:szCs w:val="24"/>
        </w:rPr>
        <w:t xml:space="preserve"> s</w:t>
      </w:r>
      <w:r w:rsidR="00B93FCA" w:rsidRPr="00B93FCA">
        <w:rPr>
          <w:rFonts w:ascii="Century Gothic" w:eastAsia="Times New Roman" w:hAnsi="Century Gothic" w:cs="Arial"/>
          <w:sz w:val="24"/>
          <w:szCs w:val="24"/>
        </w:rPr>
        <w:t>tudents.</w:t>
      </w:r>
    </w:p>
    <w:p w:rsidR="00E517F8" w:rsidRDefault="00E517F8" w:rsidP="00B93FCA">
      <w:pPr>
        <w:spacing w:after="0" w:line="240" w:lineRule="auto"/>
        <w:rPr>
          <w:rFonts w:ascii="Century Gothic" w:eastAsia="Times New Roman" w:hAnsi="Century Gothic" w:cs="Arial"/>
          <w:sz w:val="24"/>
          <w:szCs w:val="24"/>
        </w:rPr>
      </w:pP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 xml:space="preserve">You </w:t>
      </w:r>
      <w:r w:rsidR="00E517F8">
        <w:rPr>
          <w:rFonts w:ascii="Century Gothic" w:eastAsia="Times New Roman" w:hAnsi="Century Gothic" w:cs="Arial"/>
          <w:sz w:val="24"/>
          <w:szCs w:val="24"/>
        </w:rPr>
        <w:t xml:space="preserve">will be able to </w:t>
      </w:r>
      <w:r w:rsidRPr="00B93FCA">
        <w:rPr>
          <w:rFonts w:ascii="Century Gothic" w:eastAsia="Times New Roman" w:hAnsi="Century Gothic" w:cs="Arial"/>
          <w:sz w:val="24"/>
          <w:szCs w:val="24"/>
        </w:rPr>
        <w:t>contact me in several ways:</w:t>
      </w:r>
    </w:p>
    <w:p w:rsidR="00B93FCA" w:rsidRDefault="00B93FCA" w:rsidP="00E517F8">
      <w:pPr>
        <w:spacing w:after="0" w:line="240" w:lineRule="auto"/>
        <w:ind w:left="720"/>
        <w:rPr>
          <w:rFonts w:ascii="Century Gothic" w:eastAsia="Times New Roman" w:hAnsi="Century Gothic" w:cs="Arial"/>
          <w:sz w:val="24"/>
          <w:szCs w:val="24"/>
        </w:rPr>
      </w:pPr>
      <w:r w:rsidRPr="00B93FCA">
        <w:rPr>
          <w:rFonts w:ascii="Century Gothic" w:eastAsia="Times New Roman" w:hAnsi="Century Gothic" w:cs="Arial"/>
          <w:sz w:val="24"/>
          <w:szCs w:val="24"/>
        </w:rPr>
        <w:t>1) email</w:t>
      </w:r>
      <w:r w:rsidRPr="00B93FCA">
        <w:rPr>
          <w:rFonts w:ascii="Century Gothic" w:eastAsia="Times New Roman" w:hAnsi="Century Gothic" w:cs="Arial"/>
          <w:sz w:val="24"/>
          <w:szCs w:val="24"/>
        </w:rPr>
        <w:br/>
        <w:t>2) telephone</w:t>
      </w:r>
      <w:r w:rsidRPr="00B93FCA">
        <w:rPr>
          <w:rFonts w:ascii="Century Gothic" w:eastAsia="Times New Roman" w:hAnsi="Century Gothic" w:cs="Arial"/>
          <w:sz w:val="24"/>
          <w:szCs w:val="24"/>
        </w:rPr>
        <w:br/>
        <w:t>3) on campus during my office hours</w:t>
      </w:r>
      <w:r w:rsidR="00E517F8">
        <w:rPr>
          <w:rFonts w:ascii="Century Gothic" w:eastAsia="Times New Roman" w:hAnsi="Century Gothic" w:cs="Arial"/>
          <w:sz w:val="24"/>
          <w:szCs w:val="24"/>
        </w:rPr>
        <w:t>,</w:t>
      </w:r>
      <w:r w:rsidRPr="00B93FCA">
        <w:rPr>
          <w:rFonts w:ascii="Century Gothic" w:eastAsia="Times New Roman" w:hAnsi="Century Gothic" w:cs="Arial"/>
          <w:sz w:val="24"/>
          <w:szCs w:val="24"/>
        </w:rPr>
        <w:t xml:space="preserve"> or at a scheduled time outside of my office hours</w:t>
      </w:r>
      <w:r w:rsidRPr="00B93FCA">
        <w:rPr>
          <w:rFonts w:ascii="Century Gothic" w:eastAsia="Times New Roman" w:hAnsi="Century Gothic" w:cs="Arial"/>
          <w:sz w:val="24"/>
          <w:szCs w:val="24"/>
        </w:rPr>
        <w:br/>
        <w:t>4) in the chat rooms available within the course</w:t>
      </w:r>
    </w:p>
    <w:p w:rsidR="00E517F8" w:rsidRDefault="00E517F8" w:rsidP="00B93FCA">
      <w:pPr>
        <w:spacing w:after="0" w:line="240" w:lineRule="auto"/>
        <w:rPr>
          <w:rFonts w:ascii="Century Gothic" w:eastAsia="Times New Roman" w:hAnsi="Century Gothic" w:cs="Arial"/>
          <w:sz w:val="24"/>
          <w:szCs w:val="24"/>
        </w:rPr>
      </w:pPr>
    </w:p>
    <w:p w:rsidR="00E517F8" w:rsidRDefault="00E517F8" w:rsidP="00B93FCA">
      <w:pPr>
        <w:spacing w:after="0" w:line="240" w:lineRule="auto"/>
        <w:rPr>
          <w:rFonts w:ascii="Century Gothic" w:eastAsia="Times New Roman" w:hAnsi="Century Gothic" w:cs="Arial"/>
          <w:sz w:val="24"/>
          <w:szCs w:val="24"/>
        </w:rPr>
      </w:pPr>
      <w:bookmarkStart w:id="0" w:name="_GoBack"/>
      <w:bookmarkEnd w:id="0"/>
    </w:p>
    <w:p w:rsidR="00E517F8" w:rsidRDefault="00E517F8" w:rsidP="00E517F8">
      <w:pPr>
        <w:rPr>
          <w:rFonts w:ascii="Times New Roman" w:hAnsi="Times New Roman" w:cs="Times New Roman"/>
          <w:sz w:val="24"/>
          <w:szCs w:val="24"/>
        </w:rPr>
      </w:pPr>
      <w:r>
        <w:pict>
          <v:rect id="_x0000_i1025" style="width:0;height:1.5pt" o:hralign="center" o:hrstd="t" o:hrnoshade="t" o:hr="t" fillcolor="black" stroked="f"/>
        </w:pict>
      </w: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If you have any additional questions about the course after reading this webpage, please do not hesitate to contact me at </w:t>
      </w:r>
      <w:hyperlink r:id="rId10" w:history="1">
        <w:r w:rsidRPr="00B93FCA">
          <w:rPr>
            <w:rFonts w:ascii="Century Gothic" w:eastAsia="Times New Roman" w:hAnsi="Century Gothic" w:cs="Arial"/>
            <w:color w:val="4472C4" w:themeColor="accent5"/>
            <w:sz w:val="24"/>
            <w:szCs w:val="24"/>
            <w:u w:val="single"/>
          </w:rPr>
          <w:t>pmanganelli@collin.edu</w:t>
        </w:r>
      </w:hyperlink>
      <w:r w:rsidRPr="00B93FCA">
        <w:rPr>
          <w:rFonts w:ascii="Century Gothic" w:eastAsia="Times New Roman" w:hAnsi="Century Gothic" w:cs="Arial"/>
          <w:sz w:val="24"/>
          <w:szCs w:val="24"/>
        </w:rPr>
        <w:t>.  I look forward to having you in class!</w:t>
      </w:r>
    </w:p>
    <w:p w:rsidR="00B93FCA" w:rsidRPr="00B93FCA" w:rsidRDefault="00B93FCA" w:rsidP="00B93FCA">
      <w:pPr>
        <w:spacing w:after="0" w:line="240" w:lineRule="auto"/>
        <w:rPr>
          <w:rFonts w:ascii="Century Gothic" w:eastAsia="Times New Roman" w:hAnsi="Century Gothic" w:cs="Arial"/>
          <w:sz w:val="24"/>
          <w:szCs w:val="24"/>
        </w:rPr>
      </w:pPr>
      <w:r w:rsidRPr="00B93FCA">
        <w:rPr>
          <w:rFonts w:ascii="Century Gothic" w:eastAsia="Times New Roman" w:hAnsi="Century Gothic" w:cs="Arial"/>
          <w:sz w:val="24"/>
          <w:szCs w:val="24"/>
        </w:rPr>
        <w:t>-Professor Manganelli</w:t>
      </w:r>
    </w:p>
    <w:sectPr w:rsidR="00B93FCA" w:rsidRPr="00B93FCA" w:rsidSect="00B93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CA"/>
    <w:rsid w:val="000E57B3"/>
    <w:rsid w:val="00262967"/>
    <w:rsid w:val="002B3C36"/>
    <w:rsid w:val="004747F3"/>
    <w:rsid w:val="004E1DE9"/>
    <w:rsid w:val="00B93FCA"/>
    <w:rsid w:val="00BD1261"/>
    <w:rsid w:val="00D838C2"/>
    <w:rsid w:val="00DD0B19"/>
    <w:rsid w:val="00E5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B6EF1-DF71-4984-AF07-08044E22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967"/>
    <w:rPr>
      <w:color w:val="0563C1" w:themeColor="hyperlink"/>
      <w:u w:val="single"/>
    </w:rPr>
  </w:style>
  <w:style w:type="character" w:styleId="FollowedHyperlink">
    <w:name w:val="FollowedHyperlink"/>
    <w:basedOn w:val="DefaultParagraphFont"/>
    <w:uiPriority w:val="99"/>
    <w:semiHidden/>
    <w:unhideWhenUsed/>
    <w:rsid w:val="00D838C2"/>
    <w:rPr>
      <w:color w:val="954F72" w:themeColor="followedHyperlink"/>
      <w:u w:val="single"/>
    </w:rPr>
  </w:style>
  <w:style w:type="paragraph" w:styleId="ListParagraph">
    <w:name w:val="List Paragraph"/>
    <w:basedOn w:val="Normal"/>
    <w:uiPriority w:val="34"/>
    <w:qFormat/>
    <w:rsid w:val="00E517F8"/>
    <w:pPr>
      <w:ind w:left="720"/>
      <w:contextualSpacing/>
    </w:pPr>
  </w:style>
  <w:style w:type="paragraph" w:styleId="NormalWeb">
    <w:name w:val="Normal (Web)"/>
    <w:basedOn w:val="Normal"/>
    <w:uiPriority w:val="99"/>
    <w:semiHidden/>
    <w:unhideWhenUsed/>
    <w:rsid w:val="00E51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3000">
      <w:bodyDiv w:val="1"/>
      <w:marLeft w:val="0"/>
      <w:marRight w:val="0"/>
      <w:marTop w:val="0"/>
      <w:marBottom w:val="0"/>
      <w:divBdr>
        <w:top w:val="none" w:sz="0" w:space="0" w:color="auto"/>
        <w:left w:val="none" w:sz="0" w:space="0" w:color="auto"/>
        <w:bottom w:val="none" w:sz="0" w:space="0" w:color="auto"/>
        <w:right w:val="none" w:sz="0" w:space="0" w:color="auto"/>
      </w:divBdr>
    </w:div>
    <w:div w:id="9056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nganelli@collin.edu?subject=more%20information%20about%20Blended%20Earth%20Science" TargetMode="External"/><Relationship Id="rId3" Type="http://schemas.openxmlformats.org/officeDocument/2006/relationships/webSettings" Target="webSettings.xml"/><Relationship Id="rId7" Type="http://schemas.openxmlformats.org/officeDocument/2006/relationships/hyperlink" Target="https://www.collin.edu/academics/ecollin/eLC_smartermeasur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anganelli@collin.edu?subject=more%20information%20about%20Blended%20Earth%20Science" TargetMode="External"/><Relationship Id="rId11" Type="http://schemas.openxmlformats.org/officeDocument/2006/relationships/fontTable" Target="fontTable.xml"/><Relationship Id="rId5" Type="http://schemas.openxmlformats.org/officeDocument/2006/relationships/hyperlink" Target="https://www.collin.edu/academics/ecollin/eLC_smartermeasure.html" TargetMode="External"/><Relationship Id="rId10" Type="http://schemas.openxmlformats.org/officeDocument/2006/relationships/hyperlink" Target="mailto:pmanganelli@collin.edu" TargetMode="External"/><Relationship Id="rId4" Type="http://schemas.openxmlformats.org/officeDocument/2006/relationships/image" Target="media/image1.jpeg"/><Relationship Id="rId9" Type="http://schemas.openxmlformats.org/officeDocument/2006/relationships/hyperlink" Target="http://www.collin.edu/studentresources/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Bilich</dc:creator>
  <cp:keywords/>
  <dc:description/>
  <cp:lastModifiedBy>Stacey Bilich</cp:lastModifiedBy>
  <cp:revision>5</cp:revision>
  <dcterms:created xsi:type="dcterms:W3CDTF">2017-01-04T14:06:00Z</dcterms:created>
  <dcterms:modified xsi:type="dcterms:W3CDTF">2017-01-04T14:44:00Z</dcterms:modified>
</cp:coreProperties>
</file>