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976" w:rsidRPr="00FC1E56" w:rsidRDefault="00825976" w:rsidP="00E45EAB">
      <w:pPr>
        <w:pStyle w:val="Subtitle"/>
        <w:rPr>
          <w:rFonts w:ascii="Calibri" w:hAnsi="Calibri"/>
        </w:rPr>
      </w:pPr>
      <w:r w:rsidRPr="00FC1E56">
        <w:rPr>
          <w:rFonts w:ascii="Calibri" w:hAnsi="Calibri"/>
        </w:rPr>
        <w:t>Collin County Community College District</w:t>
      </w:r>
    </w:p>
    <w:p w:rsidR="00825976" w:rsidRPr="00FC1E56" w:rsidRDefault="00825976" w:rsidP="00E45EAB">
      <w:pPr>
        <w:pStyle w:val="Subtitle"/>
        <w:rPr>
          <w:rFonts w:ascii="Calibri" w:hAnsi="Calibri"/>
        </w:rPr>
      </w:pPr>
      <w:r w:rsidRPr="00FC1E56">
        <w:rPr>
          <w:rFonts w:ascii="Calibri" w:hAnsi="Calibri"/>
        </w:rPr>
        <w:t>SABBATICAL LEAV</w:t>
      </w:r>
      <w:r w:rsidR="00DE4814" w:rsidRPr="00FC1E56">
        <w:rPr>
          <w:rFonts w:ascii="Calibri" w:hAnsi="Calibri"/>
        </w:rPr>
        <w:t>E POL</w:t>
      </w:r>
      <w:r w:rsidR="00BB07CA">
        <w:rPr>
          <w:rFonts w:ascii="Calibri" w:hAnsi="Calibri"/>
        </w:rPr>
        <w:t>ICY AND GUIDELINES FOR 201</w:t>
      </w:r>
      <w:r w:rsidR="00E12557">
        <w:rPr>
          <w:rFonts w:ascii="Calibri" w:hAnsi="Calibri"/>
        </w:rPr>
        <w:t>6</w:t>
      </w:r>
      <w:r w:rsidR="00BB07CA">
        <w:rPr>
          <w:rFonts w:ascii="Calibri" w:hAnsi="Calibri"/>
        </w:rPr>
        <w:t>-201</w:t>
      </w:r>
      <w:r w:rsidR="00E12557">
        <w:rPr>
          <w:rFonts w:ascii="Calibri" w:hAnsi="Calibri"/>
        </w:rPr>
        <w:t>7</w:t>
      </w:r>
    </w:p>
    <w:p w:rsidR="00825976" w:rsidRPr="00FC1E56" w:rsidRDefault="00825976" w:rsidP="00825976">
      <w:pPr>
        <w:widowControl w:val="0"/>
        <w:jc w:val="both"/>
        <w:rPr>
          <w:rFonts w:ascii="Calibri" w:hAnsi="Calibri"/>
          <w:b/>
          <w:sz w:val="16"/>
        </w:rPr>
      </w:pPr>
    </w:p>
    <w:p w:rsidR="00825976" w:rsidRPr="00FC1E56" w:rsidRDefault="00825976" w:rsidP="00825976">
      <w:pPr>
        <w:widowControl w:val="0"/>
        <w:tabs>
          <w:tab w:val="left" w:pos="-1440"/>
        </w:tabs>
        <w:jc w:val="both"/>
        <w:rPr>
          <w:rFonts w:ascii="Calibri" w:hAnsi="Calibri" w:cs="Tahoma"/>
          <w:sz w:val="24"/>
        </w:rPr>
      </w:pPr>
      <w:bookmarkStart w:id="0" w:name="OLE_LINK1"/>
      <w:bookmarkStart w:id="1" w:name="OLE_LINK2"/>
      <w:r w:rsidRPr="00FC1E56">
        <w:rPr>
          <w:rFonts w:ascii="Calibri" w:hAnsi="Calibri" w:cs="Tahoma"/>
          <w:b/>
          <w:sz w:val="24"/>
        </w:rPr>
        <w:t>Purpose</w:t>
      </w:r>
      <w:r w:rsidRPr="00FC1E56">
        <w:rPr>
          <w:rFonts w:ascii="Calibri" w:hAnsi="Calibri" w:cs="Tahoma"/>
          <w:sz w:val="24"/>
        </w:rPr>
        <w:tab/>
      </w:r>
    </w:p>
    <w:p w:rsidR="00825976" w:rsidRPr="00FC1E56" w:rsidRDefault="00825976" w:rsidP="00825976">
      <w:pPr>
        <w:widowControl w:val="0"/>
        <w:tabs>
          <w:tab w:val="left" w:pos="-1440"/>
        </w:tabs>
        <w:jc w:val="both"/>
        <w:rPr>
          <w:rFonts w:ascii="Calibri" w:hAnsi="Calibri" w:cs="Tahoma"/>
          <w:sz w:val="22"/>
        </w:rPr>
      </w:pPr>
      <w:r w:rsidRPr="00FC1E56">
        <w:rPr>
          <w:rFonts w:ascii="Calibri" w:hAnsi="Calibri" w:cs="Tahoma"/>
          <w:sz w:val="22"/>
        </w:rPr>
        <w:t>Sabbatical leaves are authorized for the primary purpose of increasing the value of the recipient's sustained contribution to the college by providing the individual a significant opportunity for professional growth.  The leaves are not to be understood as deferred compensation nor are they to be anticipated simply on the basis of longevity at the college.  Sabbatical leave may be granted, upon application, for study, research, writing, field observations or other suitable purposes.  Opportunities for additional training, for improving skills and for maintaining currency in the field are also purposes of sabbatical leave.</w:t>
      </w:r>
    </w:p>
    <w:bookmarkEnd w:id="0"/>
    <w:bookmarkEnd w:id="1"/>
    <w:p w:rsidR="00825976" w:rsidRPr="00FC1E56" w:rsidRDefault="00825976" w:rsidP="00825976">
      <w:pPr>
        <w:widowControl w:val="0"/>
        <w:tabs>
          <w:tab w:val="left" w:pos="-1440"/>
        </w:tabs>
        <w:ind w:left="720" w:hanging="720"/>
        <w:jc w:val="both"/>
        <w:rPr>
          <w:rFonts w:ascii="Calibri" w:hAnsi="Calibri" w:cs="Tahoma"/>
          <w:sz w:val="22"/>
        </w:rPr>
      </w:pPr>
    </w:p>
    <w:p w:rsidR="00825976" w:rsidRPr="00FC1E56" w:rsidRDefault="00825976" w:rsidP="00825976">
      <w:pPr>
        <w:widowControl w:val="0"/>
        <w:tabs>
          <w:tab w:val="left" w:pos="-1440"/>
        </w:tabs>
        <w:ind w:left="720" w:hanging="720"/>
        <w:jc w:val="both"/>
        <w:rPr>
          <w:rFonts w:ascii="Calibri" w:hAnsi="Calibri" w:cs="Tahoma"/>
          <w:b/>
          <w:sz w:val="22"/>
        </w:rPr>
      </w:pPr>
      <w:r w:rsidRPr="00FC1E56">
        <w:rPr>
          <w:rFonts w:ascii="Calibri" w:hAnsi="Calibri" w:cs="Tahoma"/>
          <w:b/>
          <w:sz w:val="24"/>
        </w:rPr>
        <w:t>Eligibility</w:t>
      </w:r>
    </w:p>
    <w:p w:rsidR="00825976" w:rsidRPr="00FC1E56" w:rsidRDefault="00825976" w:rsidP="00825976">
      <w:pPr>
        <w:widowControl w:val="0"/>
        <w:tabs>
          <w:tab w:val="left" w:pos="-1440"/>
        </w:tabs>
        <w:jc w:val="both"/>
        <w:rPr>
          <w:rFonts w:ascii="Calibri" w:hAnsi="Calibri" w:cs="Tahoma"/>
          <w:sz w:val="22"/>
        </w:rPr>
      </w:pPr>
      <w:r w:rsidRPr="00FC1E56">
        <w:rPr>
          <w:rFonts w:ascii="Calibri" w:hAnsi="Calibri" w:cs="Tahoma"/>
          <w:sz w:val="22"/>
        </w:rPr>
        <w:t xml:space="preserve">Eligibility for sabbatical leave is defined by Chapter 51.101(3) of the </w:t>
      </w:r>
      <w:r w:rsidRPr="00FC1E56">
        <w:rPr>
          <w:rFonts w:ascii="Calibri" w:hAnsi="Calibri" w:cs="Tahoma"/>
          <w:sz w:val="22"/>
          <w:u w:val="single"/>
        </w:rPr>
        <w:t>Texas Education Code</w:t>
      </w:r>
      <w:r w:rsidRPr="00FC1E56">
        <w:rPr>
          <w:rFonts w:ascii="Calibri" w:hAnsi="Calibri" w:cs="Tahoma"/>
          <w:sz w:val="22"/>
        </w:rPr>
        <w:t xml:space="preserve"> as follows:  ""Faculty member" means a person who is employed by an institution of higher education on a full-time basis as a member of the faculty or staff and whose duties include teaching, research, administration, including professional librarians or the performance of professional services.  However, the term does not include a person employed in a position which is in the institution's classified personnel system [</w:t>
      </w:r>
      <w:smartTag w:uri="urn:schemas-microsoft-com:office:smarttags" w:element="place">
        <w:smartTag w:uri="urn:schemas-microsoft-com:office:smarttags" w:element="PlaceName">
          <w:r w:rsidR="00EF5437" w:rsidRPr="00FC1E56">
            <w:rPr>
              <w:rFonts w:ascii="Calibri" w:hAnsi="Calibri" w:cs="Tahoma"/>
              <w:sz w:val="22"/>
            </w:rPr>
            <w:t>Collin</w:t>
          </w:r>
        </w:smartTag>
        <w:r w:rsidR="00EF5437" w:rsidRPr="00FC1E56">
          <w:rPr>
            <w:rFonts w:ascii="Calibri" w:hAnsi="Calibri" w:cs="Tahoma"/>
            <w:sz w:val="22"/>
          </w:rPr>
          <w:t xml:space="preserve"> </w:t>
        </w:r>
        <w:smartTag w:uri="urn:schemas-microsoft-com:office:smarttags" w:element="PlaceName">
          <w:r w:rsidR="00EF5437" w:rsidRPr="00FC1E56">
            <w:rPr>
              <w:rFonts w:ascii="Calibri" w:hAnsi="Calibri" w:cs="Tahoma"/>
              <w:sz w:val="22"/>
            </w:rPr>
            <w:t>College</w:t>
          </w:r>
        </w:smartTag>
      </w:smartTag>
      <w:r w:rsidRPr="00FC1E56">
        <w:rPr>
          <w:rFonts w:ascii="Calibri" w:hAnsi="Calibri" w:cs="Tahoma"/>
          <w:sz w:val="22"/>
        </w:rPr>
        <w:t>'s non-exempt positions] or a person employed in a similar type of position if the institution does not have a classified personnel system."  Hereafter, the term "faculty member" refers to all those included above.</w:t>
      </w:r>
    </w:p>
    <w:p w:rsidR="00825976" w:rsidRPr="00FC1E56" w:rsidRDefault="00825976" w:rsidP="00825976">
      <w:pPr>
        <w:widowControl w:val="0"/>
        <w:jc w:val="both"/>
        <w:rPr>
          <w:rFonts w:ascii="Calibri" w:hAnsi="Calibri" w:cs="Tahoma"/>
          <w:sz w:val="22"/>
        </w:rPr>
      </w:pPr>
    </w:p>
    <w:p w:rsidR="00825976" w:rsidRPr="00FC1E56" w:rsidRDefault="00825976" w:rsidP="00825976">
      <w:pPr>
        <w:widowControl w:val="0"/>
        <w:jc w:val="both"/>
        <w:rPr>
          <w:rFonts w:ascii="Calibri" w:hAnsi="Calibri" w:cs="Tahoma"/>
          <w:sz w:val="22"/>
        </w:rPr>
      </w:pPr>
      <w:r w:rsidRPr="00FC1E56">
        <w:rPr>
          <w:rFonts w:ascii="Calibri" w:hAnsi="Calibri" w:cs="Tahoma"/>
          <w:sz w:val="22"/>
        </w:rPr>
        <w:t xml:space="preserve">Faculty members are eligible to </w:t>
      </w:r>
      <w:r w:rsidRPr="00FC1E56">
        <w:rPr>
          <w:rFonts w:ascii="Calibri" w:hAnsi="Calibri" w:cs="Tahoma"/>
          <w:sz w:val="22"/>
          <w:u w:val="single"/>
        </w:rPr>
        <w:t>apply</w:t>
      </w:r>
      <w:r w:rsidRPr="00FC1E56">
        <w:rPr>
          <w:rFonts w:ascii="Calibri" w:hAnsi="Calibri" w:cs="Tahoma"/>
          <w:sz w:val="22"/>
        </w:rPr>
        <w:t xml:space="preserve"> for a sabbatical upon completion of five (5) years of continuous full-time service</w:t>
      </w:r>
      <w:r w:rsidR="008B4C94">
        <w:rPr>
          <w:rFonts w:ascii="Calibri" w:hAnsi="Calibri" w:cs="Tahoma"/>
          <w:sz w:val="22"/>
        </w:rPr>
        <w:t xml:space="preserve"> since employment or since return from a previous sabbatical</w:t>
      </w:r>
      <w:r w:rsidRPr="00FC1E56">
        <w:rPr>
          <w:rFonts w:ascii="Calibri" w:hAnsi="Calibri" w:cs="Tahoma"/>
          <w:sz w:val="22"/>
        </w:rPr>
        <w:t xml:space="preserve">. </w:t>
      </w:r>
      <w:r w:rsidR="008B4C94">
        <w:rPr>
          <w:rFonts w:ascii="Calibri" w:hAnsi="Calibri" w:cs="Tahoma"/>
          <w:sz w:val="22"/>
        </w:rPr>
        <w:t>You are eligible to apply for sabbatical during the sixth year of service.  A sabbatical proposal will only be considered to be taken in the seventh year (or greater) of continuous service.</w:t>
      </w:r>
      <w:r w:rsidRPr="00FC1E56">
        <w:rPr>
          <w:rFonts w:ascii="Calibri" w:hAnsi="Calibri" w:cs="Tahoma"/>
          <w:sz w:val="22"/>
        </w:rPr>
        <w:t xml:space="preserve"> These applications must be submitted by December</w:t>
      </w:r>
      <w:r w:rsidRPr="00FC1E56">
        <w:rPr>
          <w:rFonts w:ascii="Calibri" w:hAnsi="Calibri" w:cs="Tahoma"/>
          <w:b/>
          <w:bCs/>
          <w:i/>
          <w:iCs/>
          <w:color w:val="FF0000"/>
          <w:sz w:val="22"/>
        </w:rPr>
        <w:t>*</w:t>
      </w:r>
      <w:r w:rsidRPr="00FC1E56">
        <w:rPr>
          <w:rFonts w:ascii="Calibri" w:hAnsi="Calibri" w:cs="Tahoma"/>
          <w:sz w:val="22"/>
        </w:rPr>
        <w:t xml:space="preserve"> of the applicant's sixth (6</w:t>
      </w:r>
      <w:r w:rsidRPr="00FC1E56">
        <w:rPr>
          <w:rFonts w:ascii="Calibri" w:hAnsi="Calibri" w:cs="Tahoma"/>
          <w:sz w:val="22"/>
          <w:vertAlign w:val="superscript"/>
        </w:rPr>
        <w:t>th</w:t>
      </w:r>
      <w:r w:rsidRPr="00FC1E56">
        <w:rPr>
          <w:rFonts w:ascii="Calibri" w:hAnsi="Calibri" w:cs="Tahoma"/>
          <w:sz w:val="22"/>
        </w:rPr>
        <w:t xml:space="preserve">) or any subsequent year of service.  Six (6) years of continuous full-time service must be completed before a sabbatical can commence.  </w:t>
      </w:r>
      <w:r w:rsidRPr="00FC1E56">
        <w:rPr>
          <w:rFonts w:ascii="Calibri" w:hAnsi="Calibri" w:cs="Tahoma"/>
          <w:b/>
          <w:bCs/>
          <w:i/>
          <w:iCs/>
          <w:color w:val="FF0000"/>
          <w:sz w:val="22"/>
        </w:rPr>
        <w:t xml:space="preserve">*Note: The deadline for the current year will be </w:t>
      </w:r>
      <w:r w:rsidR="00DE4814" w:rsidRPr="00FC1E56">
        <w:rPr>
          <w:rFonts w:ascii="Calibri" w:hAnsi="Calibri" w:cs="Tahoma"/>
          <w:b/>
          <w:bCs/>
          <w:i/>
          <w:iCs/>
          <w:color w:val="FF0000"/>
          <w:sz w:val="22"/>
        </w:rPr>
        <w:t>Fri</w:t>
      </w:r>
      <w:r w:rsidR="00BB07CA">
        <w:rPr>
          <w:rFonts w:ascii="Calibri" w:hAnsi="Calibri" w:cs="Tahoma"/>
          <w:b/>
          <w:bCs/>
          <w:i/>
          <w:iCs/>
          <w:color w:val="FF0000"/>
          <w:sz w:val="22"/>
        </w:rPr>
        <w:t xml:space="preserve">day, December </w:t>
      </w:r>
      <w:r w:rsidR="00E12557">
        <w:rPr>
          <w:rFonts w:ascii="Calibri" w:hAnsi="Calibri" w:cs="Tahoma"/>
          <w:b/>
          <w:bCs/>
          <w:i/>
          <w:iCs/>
          <w:color w:val="FF0000"/>
          <w:sz w:val="22"/>
        </w:rPr>
        <w:t>9</w:t>
      </w:r>
      <w:r w:rsidR="00BB07CA">
        <w:rPr>
          <w:rFonts w:ascii="Calibri" w:hAnsi="Calibri" w:cs="Tahoma"/>
          <w:b/>
          <w:bCs/>
          <w:i/>
          <w:iCs/>
          <w:color w:val="FF0000"/>
          <w:sz w:val="22"/>
        </w:rPr>
        <w:t>, 201</w:t>
      </w:r>
      <w:r w:rsidR="00E12557">
        <w:rPr>
          <w:rFonts w:ascii="Calibri" w:hAnsi="Calibri" w:cs="Tahoma"/>
          <w:b/>
          <w:bCs/>
          <w:i/>
          <w:iCs/>
          <w:color w:val="FF0000"/>
          <w:sz w:val="22"/>
        </w:rPr>
        <w:t>6</w:t>
      </w:r>
      <w:r w:rsidRPr="00FC1E56">
        <w:rPr>
          <w:rFonts w:ascii="Calibri" w:hAnsi="Calibri" w:cs="Tahoma"/>
          <w:b/>
          <w:bCs/>
          <w:i/>
          <w:iCs/>
          <w:color w:val="FF0000"/>
          <w:sz w:val="22"/>
        </w:rPr>
        <w:t>.</w:t>
      </w:r>
    </w:p>
    <w:p w:rsidR="00825976" w:rsidRPr="00FC1E56" w:rsidRDefault="00825976" w:rsidP="00825976">
      <w:pPr>
        <w:widowControl w:val="0"/>
        <w:jc w:val="both"/>
        <w:rPr>
          <w:rFonts w:ascii="Calibri" w:hAnsi="Calibri" w:cs="Tahoma"/>
          <w:sz w:val="22"/>
        </w:rPr>
      </w:pPr>
    </w:p>
    <w:p w:rsidR="00825976" w:rsidRPr="00FC1E56" w:rsidRDefault="00825976" w:rsidP="00825976">
      <w:pPr>
        <w:widowControl w:val="0"/>
        <w:jc w:val="both"/>
        <w:rPr>
          <w:rFonts w:ascii="Calibri" w:hAnsi="Calibri" w:cs="Tahoma"/>
          <w:sz w:val="22"/>
        </w:rPr>
      </w:pPr>
      <w:r w:rsidRPr="00FC1E56">
        <w:rPr>
          <w:rFonts w:ascii="Calibri" w:hAnsi="Calibri" w:cs="Tahoma"/>
          <w:sz w:val="22"/>
        </w:rPr>
        <w:t xml:space="preserve">Faculty members who have received a sabbatical leave within the past five (5) years or who are in their last year of employment at </w:t>
      </w:r>
      <w:r w:rsidR="00EF5437" w:rsidRPr="00FC1E56">
        <w:rPr>
          <w:rFonts w:ascii="Calibri" w:hAnsi="Calibri" w:cs="Tahoma"/>
          <w:sz w:val="22"/>
        </w:rPr>
        <w:t>Collin College</w:t>
      </w:r>
      <w:r w:rsidRPr="00FC1E56">
        <w:rPr>
          <w:rFonts w:ascii="Calibri" w:hAnsi="Calibri" w:cs="Tahoma"/>
          <w:sz w:val="22"/>
        </w:rPr>
        <w:t xml:space="preserve"> are ineligible for sabbatical leave.  Specific questions concerning eligibility for sabbatical leave shall be referred t</w:t>
      </w:r>
      <w:r w:rsidR="00EF5437" w:rsidRPr="00FC1E56">
        <w:rPr>
          <w:rFonts w:ascii="Calibri" w:hAnsi="Calibri" w:cs="Tahoma"/>
          <w:sz w:val="22"/>
        </w:rPr>
        <w:t xml:space="preserve">o the </w:t>
      </w:r>
      <w:r w:rsidRPr="00FC1E56">
        <w:rPr>
          <w:rFonts w:ascii="Calibri" w:hAnsi="Calibri" w:cs="Tahoma"/>
          <w:sz w:val="22"/>
        </w:rPr>
        <w:t xml:space="preserve">Vice President of </w:t>
      </w:r>
      <w:r w:rsidR="00F972DE">
        <w:rPr>
          <w:rFonts w:ascii="Calibri" w:hAnsi="Calibri" w:cs="Tahoma"/>
          <w:sz w:val="22"/>
        </w:rPr>
        <w:t xml:space="preserve">Human Resources, </w:t>
      </w:r>
      <w:r w:rsidR="0047565A">
        <w:rPr>
          <w:rFonts w:ascii="Calibri" w:hAnsi="Calibri" w:cs="Tahoma"/>
          <w:sz w:val="22"/>
        </w:rPr>
        <w:t>Norma Allen, ext. 3159</w:t>
      </w:r>
      <w:r w:rsidRPr="00FC1E56">
        <w:rPr>
          <w:rFonts w:ascii="Calibri" w:hAnsi="Calibri" w:cs="Tahoma"/>
          <w:sz w:val="22"/>
        </w:rPr>
        <w:t>.</w:t>
      </w:r>
    </w:p>
    <w:p w:rsidR="00825976" w:rsidRPr="00FC1E56" w:rsidRDefault="00825976" w:rsidP="00825976">
      <w:pPr>
        <w:widowControl w:val="0"/>
        <w:jc w:val="both"/>
        <w:rPr>
          <w:rFonts w:ascii="Calibri" w:hAnsi="Calibri" w:cs="Tahoma"/>
          <w:sz w:val="22"/>
        </w:rPr>
      </w:pPr>
    </w:p>
    <w:p w:rsidR="00825976" w:rsidRPr="00FC1E56" w:rsidRDefault="00825976" w:rsidP="00825976">
      <w:pPr>
        <w:widowControl w:val="0"/>
        <w:jc w:val="both"/>
        <w:rPr>
          <w:rFonts w:ascii="Calibri" w:hAnsi="Calibri" w:cs="Tahoma"/>
          <w:b/>
          <w:sz w:val="24"/>
        </w:rPr>
      </w:pPr>
      <w:r w:rsidRPr="00FC1E56">
        <w:rPr>
          <w:rFonts w:ascii="Calibri" w:hAnsi="Calibri" w:cs="Tahoma"/>
          <w:b/>
          <w:sz w:val="24"/>
        </w:rPr>
        <w:t>Procedures</w:t>
      </w:r>
    </w:p>
    <w:p w:rsidR="00825976" w:rsidRPr="00FC1E56" w:rsidRDefault="00825976" w:rsidP="00825976">
      <w:pPr>
        <w:widowControl w:val="0"/>
        <w:jc w:val="both"/>
        <w:rPr>
          <w:rFonts w:ascii="Calibri" w:hAnsi="Calibri" w:cs="Tahoma"/>
          <w:sz w:val="22"/>
        </w:rPr>
      </w:pPr>
      <w:r w:rsidRPr="00FC1E56">
        <w:rPr>
          <w:rFonts w:ascii="Calibri" w:hAnsi="Calibri" w:cs="Tahoma"/>
          <w:sz w:val="22"/>
        </w:rPr>
        <w:t>Each applicant must initiate the sabbatical leave application process with his/her dean, director or immediate supervisor.  Each applicant and respective supervisor will follow the prescribed timetable as outlined in the signature section of this packet.  Decisions regarding endorsement must be based on faculty loads; curriculum needs; budget available for replacement and other considerations.</w:t>
      </w:r>
    </w:p>
    <w:p w:rsidR="00825976" w:rsidRPr="00FC1E56" w:rsidRDefault="00825976" w:rsidP="00825976">
      <w:pPr>
        <w:widowControl w:val="0"/>
        <w:jc w:val="both"/>
        <w:rPr>
          <w:rFonts w:ascii="Calibri" w:hAnsi="Calibri" w:cs="Tahoma"/>
          <w:sz w:val="22"/>
        </w:rPr>
      </w:pPr>
    </w:p>
    <w:p w:rsidR="00825976" w:rsidRPr="00FC1E56" w:rsidRDefault="00825976" w:rsidP="00825976">
      <w:pPr>
        <w:widowControl w:val="0"/>
        <w:jc w:val="both"/>
        <w:rPr>
          <w:rFonts w:ascii="Calibri" w:hAnsi="Calibri" w:cs="Tahoma"/>
          <w:sz w:val="22"/>
        </w:rPr>
      </w:pPr>
      <w:r w:rsidRPr="00FC1E56">
        <w:rPr>
          <w:rFonts w:ascii="Calibri" w:hAnsi="Calibri" w:cs="Tahoma"/>
          <w:sz w:val="22"/>
        </w:rPr>
        <w:t>The granting of a sabbatical leave should not create undue hardship for students or faculty members, and it should not unduly limit college functions, e.g., course offerings, student services, college operations, etc. Endorsement by the respective dean/director should be taken to mean that these criteria are being met and that the proposed sabbatical project is valid.</w:t>
      </w:r>
    </w:p>
    <w:p w:rsidR="00825976" w:rsidRPr="00FC1E56" w:rsidRDefault="00825976" w:rsidP="00825976">
      <w:pPr>
        <w:widowControl w:val="0"/>
        <w:tabs>
          <w:tab w:val="left" w:pos="-1440"/>
        </w:tabs>
        <w:jc w:val="both"/>
        <w:rPr>
          <w:rFonts w:ascii="Calibri" w:hAnsi="Calibri" w:cs="Tahoma"/>
          <w:b/>
          <w:sz w:val="24"/>
        </w:rPr>
      </w:pPr>
    </w:p>
    <w:p w:rsidR="00825976" w:rsidRPr="00FC1E56" w:rsidRDefault="00825976" w:rsidP="00825976">
      <w:pPr>
        <w:widowControl w:val="0"/>
        <w:tabs>
          <w:tab w:val="left" w:pos="-1440"/>
        </w:tabs>
        <w:jc w:val="both"/>
        <w:rPr>
          <w:rFonts w:ascii="Calibri" w:hAnsi="Calibri" w:cs="Tahoma"/>
          <w:b/>
          <w:sz w:val="24"/>
        </w:rPr>
      </w:pPr>
      <w:r w:rsidRPr="00FC1E56">
        <w:rPr>
          <w:rFonts w:ascii="Calibri" w:hAnsi="Calibri" w:cs="Tahoma"/>
          <w:b/>
          <w:sz w:val="24"/>
        </w:rPr>
        <w:t>Authorization</w:t>
      </w:r>
    </w:p>
    <w:p w:rsidR="00825976" w:rsidRPr="00FC1E56" w:rsidRDefault="00825976" w:rsidP="00825976">
      <w:pPr>
        <w:widowControl w:val="0"/>
        <w:tabs>
          <w:tab w:val="left" w:pos="-1440"/>
        </w:tabs>
        <w:jc w:val="both"/>
        <w:rPr>
          <w:rFonts w:ascii="Calibri" w:hAnsi="Calibri" w:cs="Tahoma"/>
          <w:sz w:val="22"/>
        </w:rPr>
      </w:pPr>
      <w:r w:rsidRPr="00FC1E56">
        <w:rPr>
          <w:rFonts w:ascii="Calibri" w:hAnsi="Calibri" w:cs="Tahoma"/>
          <w:sz w:val="22"/>
        </w:rPr>
        <w:t>Applications for sabbatical leave shall be received and evaluated by the Sabbatical Committee that shall be elected by the faculty (as defined in #2) each September and which shall operate according to Board of Trustees policy.  Subject to the limitations specified in this policy statement, and upon the recommendation of the Sabbatical Committee, the president may authorize sabbatical leaves for eligible faculty membe</w:t>
      </w:r>
      <w:bookmarkStart w:id="2" w:name="_GoBack"/>
      <w:bookmarkEnd w:id="2"/>
      <w:r w:rsidRPr="00FC1E56">
        <w:rPr>
          <w:rFonts w:ascii="Calibri" w:hAnsi="Calibri" w:cs="Tahoma"/>
          <w:sz w:val="22"/>
        </w:rPr>
        <w:t xml:space="preserve">rs, subject to approval by the Board of Trustees.  The committee consists of ten (10) elected </w:t>
      </w:r>
      <w:r w:rsidRPr="00FC1E56">
        <w:rPr>
          <w:rFonts w:ascii="Calibri" w:hAnsi="Calibri" w:cs="Tahoma"/>
          <w:sz w:val="22"/>
        </w:rPr>
        <w:lastRenderedPageBreak/>
        <w:t xml:space="preserve">members </w:t>
      </w:r>
      <w:r w:rsidR="007B6046">
        <w:rPr>
          <w:rFonts w:ascii="Calibri" w:hAnsi="Calibri" w:cs="Tahoma"/>
          <w:sz w:val="22"/>
        </w:rPr>
        <w:t>and one (1) appointed ex-officio member</w:t>
      </w:r>
      <w:r w:rsidR="007B6046" w:rsidRPr="00FC1E56">
        <w:rPr>
          <w:rFonts w:ascii="Calibri" w:hAnsi="Calibri" w:cs="Tahoma"/>
          <w:sz w:val="22"/>
        </w:rPr>
        <w:t xml:space="preserve"> </w:t>
      </w:r>
      <w:r w:rsidRPr="00FC1E56">
        <w:rPr>
          <w:rFonts w:ascii="Calibri" w:hAnsi="Calibri" w:cs="Tahoma"/>
          <w:sz w:val="22"/>
        </w:rPr>
        <w:t xml:space="preserve">whose two- (2) year staggered terms coincide with the academic year.  The </w:t>
      </w:r>
      <w:r w:rsidR="00360614">
        <w:rPr>
          <w:rFonts w:ascii="Calibri" w:hAnsi="Calibri" w:cs="Tahoma"/>
          <w:sz w:val="22"/>
        </w:rPr>
        <w:t xml:space="preserve">committee </w:t>
      </w:r>
      <w:r w:rsidRPr="00FC1E56">
        <w:rPr>
          <w:rFonts w:ascii="Calibri" w:hAnsi="Calibri" w:cs="Tahoma"/>
          <w:sz w:val="22"/>
        </w:rPr>
        <w:t>chair is elected from within the sabbatical committee.</w:t>
      </w:r>
    </w:p>
    <w:p w:rsidR="007E2F38" w:rsidRDefault="007E2F38" w:rsidP="00FC1E56">
      <w:pPr>
        <w:widowControl w:val="0"/>
        <w:ind w:firstLine="720"/>
        <w:jc w:val="both"/>
        <w:rPr>
          <w:rFonts w:ascii="Calibri" w:hAnsi="Calibri" w:cs="Tahoma"/>
          <w:b/>
          <w:bCs/>
          <w:sz w:val="22"/>
        </w:rPr>
      </w:pPr>
    </w:p>
    <w:p w:rsidR="00A630BC" w:rsidRPr="00FC1E56" w:rsidRDefault="00825976" w:rsidP="00FC1E56">
      <w:pPr>
        <w:widowControl w:val="0"/>
        <w:ind w:firstLine="720"/>
        <w:jc w:val="both"/>
        <w:rPr>
          <w:rFonts w:ascii="Calibri" w:hAnsi="Calibri" w:cs="Tahoma"/>
          <w:b/>
          <w:bCs/>
          <w:sz w:val="22"/>
        </w:rPr>
      </w:pPr>
      <w:r w:rsidRPr="00FC1E56">
        <w:rPr>
          <w:rFonts w:ascii="Calibri" w:hAnsi="Calibri" w:cs="Tahoma"/>
          <w:b/>
          <w:bCs/>
          <w:sz w:val="22"/>
        </w:rPr>
        <w:t xml:space="preserve">Membership: </w:t>
      </w:r>
      <w:r w:rsidRPr="00FC1E56">
        <w:rPr>
          <w:rFonts w:ascii="Calibri" w:hAnsi="Calibri" w:cs="Tahoma"/>
          <w:b/>
          <w:bCs/>
          <w:sz w:val="22"/>
        </w:rPr>
        <w:tab/>
        <w:t>6 - Teaching faculty</w:t>
      </w:r>
      <w:r w:rsidR="0039286C">
        <w:rPr>
          <w:rFonts w:ascii="Calibri" w:hAnsi="Calibri" w:cs="Tahoma"/>
          <w:b/>
          <w:bCs/>
          <w:sz w:val="22"/>
        </w:rPr>
        <w:t xml:space="preserve">; </w:t>
      </w:r>
      <w:r w:rsidRPr="00FC1E56">
        <w:rPr>
          <w:rFonts w:ascii="Calibri" w:hAnsi="Calibri" w:cs="Tahoma"/>
          <w:b/>
          <w:bCs/>
          <w:sz w:val="22"/>
        </w:rPr>
        <w:t>4 - Exempt staff</w:t>
      </w:r>
      <w:r w:rsidR="0039286C">
        <w:rPr>
          <w:rFonts w:ascii="Calibri" w:hAnsi="Calibri" w:cs="Tahoma"/>
          <w:b/>
          <w:bCs/>
          <w:sz w:val="22"/>
        </w:rPr>
        <w:t xml:space="preserve">; and </w:t>
      </w:r>
      <w:r w:rsidR="00A630BC">
        <w:rPr>
          <w:rFonts w:ascii="Calibri" w:hAnsi="Calibri" w:cs="Tahoma"/>
          <w:b/>
          <w:bCs/>
          <w:sz w:val="22"/>
        </w:rPr>
        <w:t>1 – Ex-Officio</w:t>
      </w:r>
      <w:r w:rsidR="00051154">
        <w:rPr>
          <w:rFonts w:ascii="Calibri" w:hAnsi="Calibri" w:cs="Tahoma"/>
          <w:b/>
          <w:bCs/>
          <w:sz w:val="22"/>
        </w:rPr>
        <w:t xml:space="preserve"> </w:t>
      </w:r>
      <w:r w:rsidR="00BE1568" w:rsidRPr="00BE1568">
        <w:rPr>
          <w:rFonts w:ascii="Calibri" w:hAnsi="Calibri" w:cs="Tahoma"/>
          <w:bCs/>
          <w:sz w:val="22"/>
        </w:rPr>
        <w:t>(non-voting position)</w:t>
      </w:r>
    </w:p>
    <w:p w:rsidR="00825976" w:rsidRPr="00FC1E56" w:rsidRDefault="00825976" w:rsidP="00825976">
      <w:pPr>
        <w:widowControl w:val="0"/>
        <w:ind w:firstLine="1440"/>
        <w:jc w:val="both"/>
        <w:rPr>
          <w:rFonts w:ascii="Calibri" w:hAnsi="Calibri" w:cs="Tahoma"/>
          <w:sz w:val="22"/>
        </w:rPr>
      </w:pPr>
    </w:p>
    <w:p w:rsidR="00825976" w:rsidRPr="00FC1E56" w:rsidRDefault="00825976" w:rsidP="00825976">
      <w:pPr>
        <w:widowControl w:val="0"/>
        <w:tabs>
          <w:tab w:val="left" w:pos="-1440"/>
        </w:tabs>
        <w:ind w:left="720" w:hanging="720"/>
        <w:jc w:val="both"/>
        <w:rPr>
          <w:rFonts w:ascii="Calibri" w:hAnsi="Calibri" w:cs="Tahoma"/>
          <w:b/>
          <w:sz w:val="24"/>
        </w:rPr>
      </w:pPr>
      <w:r w:rsidRPr="00FC1E56">
        <w:rPr>
          <w:rFonts w:ascii="Calibri" w:hAnsi="Calibri" w:cs="Tahoma"/>
          <w:b/>
          <w:sz w:val="24"/>
        </w:rPr>
        <w:t>Leave Period and Compensation</w:t>
      </w:r>
    </w:p>
    <w:p w:rsidR="00825976" w:rsidRPr="00FC1E56" w:rsidRDefault="00825976" w:rsidP="00825976">
      <w:pPr>
        <w:widowControl w:val="0"/>
        <w:tabs>
          <w:tab w:val="left" w:pos="-1440"/>
        </w:tabs>
        <w:jc w:val="both"/>
        <w:rPr>
          <w:rFonts w:ascii="Calibri" w:hAnsi="Calibri" w:cs="Tahoma"/>
          <w:sz w:val="22"/>
        </w:rPr>
      </w:pPr>
      <w:r w:rsidRPr="00FC1E56">
        <w:rPr>
          <w:rFonts w:ascii="Calibri" w:hAnsi="Calibri" w:cs="Tahoma"/>
          <w:sz w:val="22"/>
        </w:rPr>
        <w:t>Faculty members on nine- (9) month appointments may be granted leave for one long semester at full salary or for two (2) consecutive long semesters, which may be separated by the summer terms, at one-half salary.  Faculty members on twelve- (12) month appointments may be granted leave for up to 4.5 consecutive months at the regular salary rate or for up to nine (9) consecutive months at one-half of the regular salary rate.  The terms "full salary" and "half salary" and "regular salary" are understood to apply to budgeted contract salaries, not including extra service, irrespective of the number of installments in which the salary is received, and to include any adjustments that become effective for or during the leave period.</w:t>
      </w:r>
    </w:p>
    <w:p w:rsidR="00825976" w:rsidRPr="00FC1E56" w:rsidRDefault="00825976" w:rsidP="00825976">
      <w:pPr>
        <w:widowControl w:val="0"/>
        <w:ind w:firstLine="720"/>
        <w:jc w:val="both"/>
        <w:rPr>
          <w:rFonts w:ascii="Calibri" w:hAnsi="Calibri" w:cs="Tahoma"/>
          <w:sz w:val="22"/>
        </w:rPr>
      </w:pPr>
    </w:p>
    <w:p w:rsidR="00825976" w:rsidRPr="00FC1E56" w:rsidRDefault="00825976" w:rsidP="00825976">
      <w:pPr>
        <w:widowControl w:val="0"/>
        <w:tabs>
          <w:tab w:val="left" w:pos="-1440"/>
        </w:tabs>
        <w:ind w:left="720" w:hanging="720"/>
        <w:jc w:val="both"/>
        <w:rPr>
          <w:rFonts w:ascii="Calibri" w:hAnsi="Calibri" w:cs="Tahoma"/>
          <w:b/>
          <w:sz w:val="24"/>
        </w:rPr>
      </w:pPr>
      <w:r w:rsidRPr="00FC1E56">
        <w:rPr>
          <w:rFonts w:ascii="Calibri" w:hAnsi="Calibri" w:cs="Tahoma"/>
          <w:b/>
          <w:sz w:val="24"/>
        </w:rPr>
        <w:t>Grants and Employment</w:t>
      </w:r>
    </w:p>
    <w:p w:rsidR="00825976" w:rsidRPr="00FC1E56" w:rsidRDefault="00825976" w:rsidP="00825976">
      <w:pPr>
        <w:widowControl w:val="0"/>
        <w:tabs>
          <w:tab w:val="left" w:pos="-1440"/>
        </w:tabs>
        <w:jc w:val="both"/>
        <w:rPr>
          <w:rFonts w:ascii="Calibri" w:hAnsi="Calibri" w:cs="Tahoma"/>
          <w:sz w:val="22"/>
        </w:rPr>
      </w:pPr>
      <w:r w:rsidRPr="00FC1E56">
        <w:rPr>
          <w:rFonts w:ascii="Calibri" w:hAnsi="Calibri" w:cs="Tahoma"/>
          <w:sz w:val="22"/>
        </w:rPr>
        <w:t>A faculty member on sabbatical leave may accept a grant for study, research or travel from any institution of higher education or from a charitable, religious or educational corporation or foundation, from any business enterprise, or from any state, federal or local government, but may not accept employment of any kind except as may be specifically approved by the Board of Trustees.</w:t>
      </w:r>
    </w:p>
    <w:p w:rsidR="00825976" w:rsidRPr="00FC1E56" w:rsidRDefault="00825976" w:rsidP="00825976">
      <w:pPr>
        <w:widowControl w:val="0"/>
        <w:tabs>
          <w:tab w:val="left" w:pos="-1440"/>
        </w:tabs>
        <w:jc w:val="both"/>
        <w:rPr>
          <w:rFonts w:ascii="Calibri" w:hAnsi="Calibri" w:cs="Tahoma"/>
          <w:sz w:val="22"/>
        </w:rPr>
      </w:pPr>
    </w:p>
    <w:p w:rsidR="00825976" w:rsidRPr="00FC1E56" w:rsidRDefault="00825976" w:rsidP="00825976">
      <w:pPr>
        <w:widowControl w:val="0"/>
        <w:tabs>
          <w:tab w:val="left" w:pos="-1440"/>
        </w:tabs>
        <w:ind w:left="720" w:hanging="720"/>
        <w:jc w:val="both"/>
        <w:rPr>
          <w:rFonts w:ascii="Calibri" w:hAnsi="Calibri" w:cs="Tahoma"/>
          <w:b/>
          <w:sz w:val="24"/>
        </w:rPr>
      </w:pPr>
      <w:r w:rsidRPr="00FC1E56">
        <w:rPr>
          <w:rFonts w:ascii="Calibri" w:hAnsi="Calibri" w:cs="Tahoma"/>
          <w:b/>
          <w:sz w:val="24"/>
        </w:rPr>
        <w:t>Insurance and Benefits</w:t>
      </w:r>
    </w:p>
    <w:p w:rsidR="00825976" w:rsidRPr="00FC1E56" w:rsidRDefault="00825976" w:rsidP="00825976">
      <w:pPr>
        <w:widowControl w:val="0"/>
        <w:tabs>
          <w:tab w:val="left" w:pos="-1440"/>
        </w:tabs>
        <w:jc w:val="both"/>
        <w:rPr>
          <w:rFonts w:ascii="Calibri" w:hAnsi="Calibri" w:cs="Tahoma"/>
          <w:sz w:val="22"/>
        </w:rPr>
      </w:pPr>
      <w:r w:rsidRPr="00FC1E56">
        <w:rPr>
          <w:rFonts w:ascii="Calibri" w:hAnsi="Calibri" w:cs="Tahoma"/>
          <w:sz w:val="22"/>
        </w:rPr>
        <w:t>A faculty member on sabbatical leave is an employee for purposes of participation in the programs and receiving the benefits made available by or through the college/state to employees.  During the sabbatical leave, the college shall continue all contractual deductions and payments from compensation relevant to such participation and benefits.</w:t>
      </w:r>
    </w:p>
    <w:p w:rsidR="00825976" w:rsidRPr="00FC1E56" w:rsidRDefault="00825976" w:rsidP="00825976">
      <w:pPr>
        <w:widowControl w:val="0"/>
        <w:tabs>
          <w:tab w:val="left" w:pos="-1440"/>
        </w:tabs>
        <w:ind w:left="720" w:hanging="720"/>
        <w:jc w:val="both"/>
        <w:rPr>
          <w:rFonts w:ascii="Calibri" w:hAnsi="Calibri" w:cs="Tahoma"/>
          <w:sz w:val="22"/>
        </w:rPr>
      </w:pPr>
    </w:p>
    <w:p w:rsidR="00825976" w:rsidRPr="00FC1E56" w:rsidRDefault="00825976" w:rsidP="00825976">
      <w:pPr>
        <w:widowControl w:val="0"/>
        <w:tabs>
          <w:tab w:val="left" w:pos="-1440"/>
        </w:tabs>
        <w:ind w:left="720" w:hanging="720"/>
        <w:jc w:val="both"/>
        <w:rPr>
          <w:rFonts w:ascii="Calibri" w:hAnsi="Calibri" w:cs="Tahoma"/>
          <w:b/>
          <w:sz w:val="24"/>
        </w:rPr>
      </w:pPr>
      <w:r w:rsidRPr="00FC1E56">
        <w:rPr>
          <w:rFonts w:ascii="Calibri" w:hAnsi="Calibri" w:cs="Tahoma"/>
          <w:b/>
          <w:sz w:val="24"/>
        </w:rPr>
        <w:t xml:space="preserve">Maximum Number of Sabbaticals to be </w:t>
      </w:r>
      <w:proofErr w:type="gramStart"/>
      <w:r w:rsidRPr="00FC1E56">
        <w:rPr>
          <w:rFonts w:ascii="Calibri" w:hAnsi="Calibri" w:cs="Tahoma"/>
          <w:b/>
          <w:sz w:val="24"/>
        </w:rPr>
        <w:t>Granted</w:t>
      </w:r>
      <w:proofErr w:type="gramEnd"/>
    </w:p>
    <w:p w:rsidR="00D8226A" w:rsidRPr="00D8226A" w:rsidRDefault="00D8226A" w:rsidP="00D8226A">
      <w:pPr>
        <w:pStyle w:val="left"/>
        <w:spacing w:line="240" w:lineRule="auto"/>
        <w:rPr>
          <w:rFonts w:ascii="Calibri" w:hAnsi="Calibri" w:cs="Tahoma"/>
          <w:sz w:val="22"/>
          <w:szCs w:val="20"/>
        </w:rPr>
      </w:pPr>
      <w:r w:rsidRPr="00D8226A">
        <w:rPr>
          <w:rFonts w:ascii="Calibri" w:hAnsi="Calibri" w:cs="Tahoma"/>
          <w:sz w:val="22"/>
          <w:szCs w:val="20"/>
        </w:rPr>
        <w:t xml:space="preserve">In accordance with </w:t>
      </w:r>
      <w:hyperlink r:id="rId8" w:history="1">
        <w:r w:rsidRPr="00D8226A">
          <w:rPr>
            <w:rStyle w:val="Hyperlink"/>
            <w:rFonts w:ascii="Calibri" w:hAnsi="Calibri" w:cs="Tahoma"/>
            <w:sz w:val="22"/>
            <w:szCs w:val="20"/>
          </w:rPr>
          <w:t>Texas State Education Code 51.106</w:t>
        </w:r>
      </w:hyperlink>
      <w:r w:rsidRPr="00D8226A">
        <w:rPr>
          <w:rFonts w:ascii="Calibri" w:hAnsi="Calibri" w:cs="Tahoma"/>
          <w:sz w:val="22"/>
          <w:szCs w:val="20"/>
        </w:rPr>
        <w:t>, “not more than six percent of the faculty members of any institution of higher education may be on faculty development leave at any one time.”</w:t>
      </w:r>
    </w:p>
    <w:p w:rsidR="00825976" w:rsidRPr="00FC1E56" w:rsidRDefault="00825976" w:rsidP="00825976">
      <w:pPr>
        <w:widowControl w:val="0"/>
        <w:tabs>
          <w:tab w:val="left" w:pos="-1440"/>
        </w:tabs>
        <w:ind w:left="720" w:hanging="720"/>
        <w:jc w:val="both"/>
        <w:rPr>
          <w:rFonts w:ascii="Calibri" w:hAnsi="Calibri" w:cs="Tahoma"/>
          <w:sz w:val="22"/>
        </w:rPr>
      </w:pPr>
    </w:p>
    <w:p w:rsidR="00825976" w:rsidRPr="00FC1E56" w:rsidRDefault="00825976" w:rsidP="00825976">
      <w:pPr>
        <w:widowControl w:val="0"/>
        <w:tabs>
          <w:tab w:val="left" w:pos="-1440"/>
        </w:tabs>
        <w:ind w:left="720" w:hanging="720"/>
        <w:jc w:val="both"/>
        <w:rPr>
          <w:rFonts w:ascii="Calibri" w:hAnsi="Calibri" w:cs="Tahoma"/>
          <w:b/>
          <w:sz w:val="24"/>
        </w:rPr>
      </w:pPr>
      <w:r w:rsidRPr="00FC1E56">
        <w:rPr>
          <w:rFonts w:ascii="Calibri" w:hAnsi="Calibri" w:cs="Tahoma"/>
          <w:b/>
          <w:sz w:val="24"/>
        </w:rPr>
        <w:t>Expectation of Future Service</w:t>
      </w:r>
    </w:p>
    <w:p w:rsidR="00825976" w:rsidRPr="00FC1E56" w:rsidRDefault="00825976" w:rsidP="00825976">
      <w:pPr>
        <w:widowControl w:val="0"/>
        <w:tabs>
          <w:tab w:val="left" w:pos="-1440"/>
        </w:tabs>
        <w:jc w:val="both"/>
        <w:rPr>
          <w:rFonts w:ascii="Calibri" w:hAnsi="Calibri" w:cs="Tahoma"/>
          <w:sz w:val="22"/>
        </w:rPr>
      </w:pPr>
      <w:r w:rsidRPr="00FC1E56">
        <w:rPr>
          <w:rFonts w:ascii="Calibri" w:hAnsi="Calibri" w:cs="Tahoma"/>
          <w:sz w:val="22"/>
        </w:rPr>
        <w:t xml:space="preserve">Sabbatical leave shall be awarded with the provision that the recipient will be expected to continue in service at the college for at least one (1) academic year after completion of the sabbatical.  As part of the application process, each applicant shall confirm his/her intent to remain in the employ of the college, for one </w:t>
      </w:r>
      <w:r w:rsidR="00301108" w:rsidRPr="00FC1E56">
        <w:rPr>
          <w:rFonts w:ascii="Calibri" w:hAnsi="Calibri" w:cs="Tahoma"/>
          <w:sz w:val="22"/>
        </w:rPr>
        <w:t>academic</w:t>
      </w:r>
      <w:r w:rsidRPr="00FC1E56">
        <w:rPr>
          <w:rFonts w:ascii="Calibri" w:hAnsi="Calibri" w:cs="Tahoma"/>
          <w:sz w:val="22"/>
        </w:rPr>
        <w:t xml:space="preserve"> year upon completion of the sabbatical.  Failure to return for all or part of the one- (1) year period will make the person liable for the return of all, or part, of the sabbatical stipend in proportion to the percent of time not completed.</w:t>
      </w:r>
    </w:p>
    <w:p w:rsidR="00825976" w:rsidRPr="00FC1E56" w:rsidRDefault="00825976" w:rsidP="00825976">
      <w:pPr>
        <w:widowControl w:val="0"/>
        <w:tabs>
          <w:tab w:val="left" w:pos="-1440"/>
        </w:tabs>
        <w:ind w:left="720" w:hanging="720"/>
        <w:jc w:val="both"/>
        <w:rPr>
          <w:rFonts w:ascii="Calibri" w:hAnsi="Calibri" w:cs="Tahoma"/>
          <w:sz w:val="22"/>
        </w:rPr>
      </w:pPr>
    </w:p>
    <w:p w:rsidR="00825976" w:rsidRPr="00FC1E56" w:rsidRDefault="00825976" w:rsidP="00825976">
      <w:pPr>
        <w:widowControl w:val="0"/>
        <w:tabs>
          <w:tab w:val="left" w:pos="-1440"/>
        </w:tabs>
        <w:ind w:left="720" w:hanging="720"/>
        <w:jc w:val="both"/>
        <w:rPr>
          <w:rFonts w:ascii="Calibri" w:hAnsi="Calibri" w:cs="Tahoma"/>
          <w:b/>
          <w:sz w:val="24"/>
        </w:rPr>
      </w:pPr>
      <w:r w:rsidRPr="00FC1E56">
        <w:rPr>
          <w:rFonts w:ascii="Calibri" w:hAnsi="Calibri" w:cs="Tahoma"/>
          <w:b/>
          <w:sz w:val="24"/>
        </w:rPr>
        <w:t>Financing</w:t>
      </w:r>
    </w:p>
    <w:p w:rsidR="00825976" w:rsidRPr="00FC1E56" w:rsidRDefault="00825976" w:rsidP="00825976">
      <w:pPr>
        <w:widowControl w:val="0"/>
        <w:tabs>
          <w:tab w:val="left" w:pos="-1440"/>
        </w:tabs>
        <w:jc w:val="both"/>
        <w:rPr>
          <w:rFonts w:ascii="Calibri" w:hAnsi="Calibri" w:cs="Tahoma"/>
          <w:sz w:val="22"/>
        </w:rPr>
      </w:pPr>
      <w:r w:rsidRPr="00FC1E56">
        <w:rPr>
          <w:rFonts w:ascii="Calibri" w:hAnsi="Calibri" w:cs="Tahoma"/>
          <w:sz w:val="22"/>
        </w:rPr>
        <w:t>Payment of salary to the faculty members on sabbatical leave may be made from the funds appropriated by the legislature specifically for the purpose or from such other funds as may be available to the college for this purpose.</w:t>
      </w:r>
    </w:p>
    <w:p w:rsidR="00825976" w:rsidRPr="00FC1E56" w:rsidRDefault="00825976" w:rsidP="00825976">
      <w:pPr>
        <w:widowControl w:val="0"/>
        <w:tabs>
          <w:tab w:val="left" w:pos="-1440"/>
        </w:tabs>
        <w:jc w:val="both"/>
        <w:rPr>
          <w:rFonts w:ascii="Calibri" w:hAnsi="Calibri" w:cs="Tahoma"/>
          <w:sz w:val="22"/>
        </w:rPr>
      </w:pPr>
    </w:p>
    <w:p w:rsidR="00825976" w:rsidRPr="00FC1E56" w:rsidRDefault="00825976" w:rsidP="00825976">
      <w:pPr>
        <w:widowControl w:val="0"/>
        <w:tabs>
          <w:tab w:val="left" w:pos="-1440"/>
        </w:tabs>
        <w:ind w:left="720" w:hanging="720"/>
        <w:jc w:val="both"/>
        <w:rPr>
          <w:rFonts w:ascii="Calibri" w:hAnsi="Calibri" w:cs="Tahoma"/>
          <w:b/>
          <w:sz w:val="24"/>
        </w:rPr>
      </w:pPr>
      <w:r w:rsidRPr="00FC1E56">
        <w:rPr>
          <w:rFonts w:ascii="Calibri" w:hAnsi="Calibri" w:cs="Tahoma"/>
          <w:b/>
          <w:sz w:val="24"/>
        </w:rPr>
        <w:t>Special Circumstances</w:t>
      </w:r>
    </w:p>
    <w:p w:rsidR="00825976" w:rsidRPr="00FC1E56" w:rsidRDefault="00825976" w:rsidP="00825976">
      <w:pPr>
        <w:widowControl w:val="0"/>
        <w:tabs>
          <w:tab w:val="left" w:pos="-1440"/>
        </w:tabs>
        <w:jc w:val="both"/>
        <w:rPr>
          <w:rFonts w:ascii="Calibri" w:hAnsi="Calibri" w:cs="Tahoma"/>
          <w:sz w:val="22"/>
        </w:rPr>
      </w:pPr>
      <w:r w:rsidRPr="00FC1E56">
        <w:rPr>
          <w:rFonts w:ascii="Calibri" w:hAnsi="Calibri" w:cs="Tahoma"/>
          <w:sz w:val="22"/>
        </w:rPr>
        <w:t>There may be occasions when faculty members eligible for sabbaticals are offered "once in a lifetime" opportunities that fall outside the time lines of the sabbatical process.  In order for the Sabbatical Committee to consider such unusual requests, the faculty member must request a special review by the Sabbatical Committee.</w:t>
      </w:r>
    </w:p>
    <w:p w:rsidR="002D006E" w:rsidRDefault="002D006E" w:rsidP="00825976">
      <w:pPr>
        <w:widowControl w:val="0"/>
        <w:jc w:val="both"/>
        <w:rPr>
          <w:rFonts w:ascii="Calibri" w:hAnsi="Calibri" w:cs="Tahoma"/>
          <w:sz w:val="22"/>
        </w:rPr>
      </w:pPr>
    </w:p>
    <w:p w:rsidR="00342A62" w:rsidRPr="00FC1E56" w:rsidRDefault="009B1A32" w:rsidP="00825976">
      <w:pPr>
        <w:widowControl w:val="0"/>
        <w:jc w:val="both"/>
        <w:rPr>
          <w:rFonts w:ascii="Calibri" w:hAnsi="Calibri" w:cs="Tahoma"/>
          <w:vanish/>
          <w:sz w:val="22"/>
        </w:rPr>
      </w:pPr>
      <w:r>
        <w:rPr>
          <w:rFonts w:ascii="Calibri" w:hAnsi="Calibri" w:cs="Tahoma"/>
          <w:sz w:val="22"/>
        </w:rPr>
        <w:br w:type="page"/>
      </w:r>
    </w:p>
    <w:p w:rsidR="00825976" w:rsidRPr="00FC1E56" w:rsidRDefault="00825976" w:rsidP="00825976">
      <w:pPr>
        <w:widowControl w:val="0"/>
        <w:rPr>
          <w:rFonts w:ascii="Calibri" w:hAnsi="Calibri" w:cs="Tahoma"/>
          <w:b/>
          <w:sz w:val="24"/>
        </w:rPr>
      </w:pPr>
      <w:r w:rsidRPr="00FC1E56">
        <w:rPr>
          <w:rFonts w:ascii="Calibri" w:hAnsi="Calibri" w:cs="Tahoma"/>
          <w:b/>
          <w:sz w:val="24"/>
        </w:rPr>
        <w:t>Stipulations</w:t>
      </w:r>
    </w:p>
    <w:p w:rsidR="00825976" w:rsidRPr="00FC1E56" w:rsidRDefault="00825976" w:rsidP="00825976">
      <w:pPr>
        <w:widowControl w:val="0"/>
        <w:numPr>
          <w:ilvl w:val="0"/>
          <w:numId w:val="1"/>
        </w:numPr>
        <w:tabs>
          <w:tab w:val="left" w:pos="-1440"/>
        </w:tabs>
        <w:jc w:val="both"/>
        <w:rPr>
          <w:rFonts w:ascii="Calibri" w:hAnsi="Calibri" w:cs="Tahoma"/>
          <w:sz w:val="22"/>
        </w:rPr>
      </w:pPr>
      <w:r w:rsidRPr="00FC1E56">
        <w:rPr>
          <w:rFonts w:ascii="Calibri" w:hAnsi="Calibri" w:cs="Tahoma"/>
          <w:sz w:val="22"/>
        </w:rPr>
        <w:t>A Sabbatical Leave Report must be submitted to the dean, director, or immediate supervisor and to the Human Resources Office within four (4) months after completion of the leave.</w:t>
      </w:r>
    </w:p>
    <w:p w:rsidR="00825976" w:rsidRPr="00FC1E56" w:rsidRDefault="00825976" w:rsidP="00825976">
      <w:pPr>
        <w:widowControl w:val="0"/>
        <w:tabs>
          <w:tab w:val="left" w:pos="-1440"/>
        </w:tabs>
        <w:jc w:val="both"/>
        <w:rPr>
          <w:rFonts w:ascii="Calibri" w:hAnsi="Calibri" w:cs="Tahoma"/>
          <w:sz w:val="16"/>
        </w:rPr>
      </w:pPr>
    </w:p>
    <w:p w:rsidR="00825976" w:rsidRPr="00FC1E56" w:rsidRDefault="00825976" w:rsidP="00825976">
      <w:pPr>
        <w:widowControl w:val="0"/>
        <w:numPr>
          <w:ilvl w:val="0"/>
          <w:numId w:val="2"/>
        </w:numPr>
        <w:tabs>
          <w:tab w:val="left" w:pos="-1440"/>
        </w:tabs>
        <w:jc w:val="both"/>
        <w:rPr>
          <w:rFonts w:ascii="Calibri" w:hAnsi="Calibri" w:cs="Tahoma"/>
          <w:sz w:val="22"/>
        </w:rPr>
      </w:pPr>
      <w:r w:rsidRPr="00FC1E56">
        <w:rPr>
          <w:rFonts w:ascii="Calibri" w:hAnsi="Calibri" w:cs="Tahoma"/>
          <w:sz w:val="22"/>
        </w:rPr>
        <w:t>Recipients will not serve on college task force</w:t>
      </w:r>
      <w:r w:rsidR="00DF458E">
        <w:rPr>
          <w:rFonts w:ascii="Calibri" w:hAnsi="Calibri" w:cs="Tahoma"/>
          <w:sz w:val="22"/>
        </w:rPr>
        <w:t>s, committees, or faculty council</w:t>
      </w:r>
      <w:r w:rsidRPr="00FC1E56">
        <w:rPr>
          <w:rFonts w:ascii="Calibri" w:hAnsi="Calibri" w:cs="Tahoma"/>
          <w:sz w:val="22"/>
        </w:rPr>
        <w:t>, or accept other similar assignments during the time of their leave.   Applicants for sabbaticals may not serve as members of the Sabbatical Committee.</w:t>
      </w:r>
    </w:p>
    <w:p w:rsidR="00825976" w:rsidRPr="00FC1E56" w:rsidRDefault="00825976" w:rsidP="00825976">
      <w:pPr>
        <w:widowControl w:val="0"/>
        <w:tabs>
          <w:tab w:val="left" w:pos="-1440"/>
        </w:tabs>
        <w:jc w:val="both"/>
        <w:rPr>
          <w:rFonts w:ascii="Calibri" w:hAnsi="Calibri" w:cs="Tahoma"/>
          <w:sz w:val="16"/>
        </w:rPr>
      </w:pPr>
    </w:p>
    <w:p w:rsidR="00825976" w:rsidRPr="00FC1E56" w:rsidRDefault="00825976" w:rsidP="00825976">
      <w:pPr>
        <w:widowControl w:val="0"/>
        <w:numPr>
          <w:ilvl w:val="0"/>
          <w:numId w:val="3"/>
        </w:numPr>
        <w:tabs>
          <w:tab w:val="left" w:pos="-1440"/>
        </w:tabs>
        <w:jc w:val="both"/>
        <w:rPr>
          <w:rFonts w:ascii="Calibri" w:hAnsi="Calibri" w:cs="Tahoma"/>
          <w:sz w:val="22"/>
        </w:rPr>
      </w:pPr>
      <w:r w:rsidRPr="00FC1E56">
        <w:rPr>
          <w:rFonts w:ascii="Calibri" w:hAnsi="Calibri" w:cs="Tahoma"/>
          <w:sz w:val="22"/>
        </w:rPr>
        <w:t>Acknowledgment of sabbatical assistance shall be given in any publications, exhibits, performances, or other public presentations resulting from work accomplished during the sabbatical leave.</w:t>
      </w:r>
    </w:p>
    <w:p w:rsidR="00825976" w:rsidRPr="00FC1E56" w:rsidRDefault="00825976" w:rsidP="00825976">
      <w:pPr>
        <w:widowControl w:val="0"/>
        <w:tabs>
          <w:tab w:val="left" w:pos="-1440"/>
        </w:tabs>
        <w:jc w:val="both"/>
        <w:rPr>
          <w:rFonts w:ascii="Calibri" w:hAnsi="Calibri" w:cs="Tahoma"/>
          <w:sz w:val="16"/>
        </w:rPr>
      </w:pPr>
    </w:p>
    <w:p w:rsidR="00DD05E3" w:rsidRPr="00FC1E56" w:rsidRDefault="00825976" w:rsidP="00825976">
      <w:pPr>
        <w:widowControl w:val="0"/>
        <w:numPr>
          <w:ilvl w:val="0"/>
          <w:numId w:val="4"/>
        </w:numPr>
        <w:tabs>
          <w:tab w:val="left" w:pos="-1440"/>
        </w:tabs>
        <w:jc w:val="both"/>
        <w:rPr>
          <w:rFonts w:ascii="Calibri" w:hAnsi="Calibri" w:cs="Tahoma"/>
          <w:sz w:val="22"/>
        </w:rPr>
      </w:pPr>
      <w:r w:rsidRPr="00FC1E56">
        <w:rPr>
          <w:rFonts w:ascii="Calibri" w:hAnsi="Calibri" w:cs="Tahoma"/>
          <w:sz w:val="22"/>
        </w:rPr>
        <w:t>College policies and guidelines on intellectual property rights apply to all persons on sabbatical leave. Any request for exception to the intellectual property rights guidelines must be submitted to the college president, in writing, prior to commencement of the sabbatical for review and consideration.</w:t>
      </w:r>
    </w:p>
    <w:p w:rsidR="00487331" w:rsidRDefault="00487331" w:rsidP="00487331">
      <w:pPr>
        <w:autoSpaceDE w:val="0"/>
        <w:autoSpaceDN w:val="0"/>
        <w:adjustRightInd w:val="0"/>
        <w:rPr>
          <w:rFonts w:ascii="Calibri" w:hAnsi="Calibri" w:cs="Tahoma"/>
          <w:b/>
          <w:bCs/>
          <w:color w:val="000000"/>
          <w:sz w:val="32"/>
          <w:szCs w:val="32"/>
        </w:rPr>
      </w:pPr>
      <w:r>
        <w:rPr>
          <w:rFonts w:ascii="Tahoma" w:hAnsi="Tahoma" w:cs="Tahoma"/>
          <w:sz w:val="22"/>
        </w:rPr>
        <w:br w:type="page"/>
      </w:r>
    </w:p>
    <w:p w:rsidR="00487331" w:rsidRPr="00FC1E56" w:rsidRDefault="00F62DBE" w:rsidP="00487331">
      <w:pPr>
        <w:autoSpaceDE w:val="0"/>
        <w:autoSpaceDN w:val="0"/>
        <w:adjustRightInd w:val="0"/>
        <w:rPr>
          <w:rFonts w:ascii="Calibri" w:hAnsi="Calibri" w:cs="Tahoma"/>
          <w:b/>
          <w:bCs/>
          <w:color w:val="000000"/>
          <w:sz w:val="32"/>
          <w:szCs w:val="32"/>
        </w:rPr>
      </w:pPr>
      <w:r>
        <w:rPr>
          <w:noProof/>
        </w:rPr>
        <w:drawing>
          <wp:anchor distT="0" distB="0" distL="114300" distR="114300" simplePos="0" relativeHeight="251658752" behindDoc="1" locked="0" layoutInCell="1" allowOverlap="1">
            <wp:simplePos x="0" y="0"/>
            <wp:positionH relativeFrom="column">
              <wp:posOffset>-62865</wp:posOffset>
            </wp:positionH>
            <wp:positionV relativeFrom="paragraph">
              <wp:posOffset>-456565</wp:posOffset>
            </wp:positionV>
            <wp:extent cx="1143000" cy="1028700"/>
            <wp:effectExtent l="0" t="0" r="0" b="0"/>
            <wp:wrapNone/>
            <wp:docPr id="98" name="Picture 2" descr="PreferredCollege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ferredCollegeLogo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028700"/>
                    </a:xfrm>
                    <a:prstGeom prst="rect">
                      <a:avLst/>
                    </a:prstGeom>
                    <a:noFill/>
                  </pic:spPr>
                </pic:pic>
              </a:graphicData>
            </a:graphic>
            <wp14:sizeRelH relativeFrom="page">
              <wp14:pctWidth>0</wp14:pctWidth>
            </wp14:sizeRelH>
            <wp14:sizeRelV relativeFrom="page">
              <wp14:pctHeight>0</wp14:pctHeight>
            </wp14:sizeRelV>
          </wp:anchor>
        </w:drawing>
      </w:r>
      <w:r w:rsidR="00395FA8">
        <w:rPr>
          <w:rFonts w:ascii="Calibri" w:hAnsi="Calibri" w:cs="Tahoma"/>
          <w:b/>
          <w:bCs/>
          <w:color w:val="000000"/>
          <w:sz w:val="32"/>
          <w:szCs w:val="32"/>
        </w:rPr>
        <w:tab/>
      </w:r>
      <w:r w:rsidR="00395FA8">
        <w:rPr>
          <w:rFonts w:ascii="Calibri" w:hAnsi="Calibri" w:cs="Tahoma"/>
          <w:b/>
          <w:bCs/>
          <w:color w:val="000000"/>
          <w:sz w:val="32"/>
          <w:szCs w:val="32"/>
        </w:rPr>
        <w:tab/>
        <w:t xml:space="preserve">       </w:t>
      </w:r>
      <w:r w:rsidR="00487331" w:rsidRPr="00525C8E">
        <w:rPr>
          <w:rFonts w:ascii="Calibri" w:hAnsi="Calibri" w:cs="Tahoma"/>
          <w:b/>
          <w:bCs/>
          <w:color w:val="000000"/>
          <w:sz w:val="32"/>
          <w:szCs w:val="32"/>
        </w:rPr>
        <w:t>Priorities for Sabbatical Proposals</w:t>
      </w:r>
    </w:p>
    <w:p w:rsidR="00487331" w:rsidRPr="00525C8E" w:rsidRDefault="00487331" w:rsidP="00487331">
      <w:pPr>
        <w:pBdr>
          <w:bottom w:val="single" w:sz="12" w:space="1" w:color="auto"/>
        </w:pBdr>
        <w:autoSpaceDE w:val="0"/>
        <w:autoSpaceDN w:val="0"/>
        <w:adjustRightInd w:val="0"/>
        <w:rPr>
          <w:rFonts w:ascii="Calibri" w:hAnsi="Calibri" w:cs="Tahoma"/>
          <w:b/>
          <w:bCs/>
          <w:sz w:val="24"/>
          <w:szCs w:val="24"/>
        </w:rPr>
      </w:pPr>
      <w:r w:rsidRPr="00525C8E">
        <w:rPr>
          <w:rFonts w:ascii="Calibri" w:hAnsi="Calibri" w:cs="Tahoma"/>
          <w:b/>
          <w:bCs/>
        </w:rPr>
        <w:tab/>
      </w:r>
      <w:r w:rsidRPr="00525C8E">
        <w:rPr>
          <w:rFonts w:ascii="Calibri" w:hAnsi="Calibri" w:cs="Tahoma"/>
          <w:b/>
          <w:bCs/>
        </w:rPr>
        <w:tab/>
      </w:r>
      <w:r w:rsidR="00395FA8">
        <w:rPr>
          <w:rFonts w:ascii="Calibri" w:hAnsi="Calibri" w:cs="Tahoma"/>
          <w:b/>
          <w:bCs/>
          <w:sz w:val="24"/>
          <w:szCs w:val="24"/>
        </w:rPr>
        <w:t xml:space="preserve">         </w:t>
      </w:r>
      <w:r w:rsidR="009B1A32">
        <w:rPr>
          <w:rFonts w:ascii="Calibri" w:hAnsi="Calibri" w:cs="Tahoma"/>
          <w:b/>
          <w:bCs/>
          <w:sz w:val="24"/>
          <w:szCs w:val="24"/>
        </w:rPr>
        <w:t>For the 201</w:t>
      </w:r>
      <w:r w:rsidR="00E12557">
        <w:rPr>
          <w:rFonts w:ascii="Calibri" w:hAnsi="Calibri" w:cs="Tahoma"/>
          <w:b/>
          <w:bCs/>
          <w:sz w:val="24"/>
          <w:szCs w:val="24"/>
        </w:rPr>
        <w:t>6</w:t>
      </w:r>
      <w:r w:rsidR="009B1A32">
        <w:rPr>
          <w:rFonts w:ascii="Calibri" w:hAnsi="Calibri" w:cs="Tahoma"/>
          <w:b/>
          <w:bCs/>
          <w:sz w:val="24"/>
          <w:szCs w:val="24"/>
        </w:rPr>
        <w:t>-201</w:t>
      </w:r>
      <w:r w:rsidR="00E12557">
        <w:rPr>
          <w:rFonts w:ascii="Calibri" w:hAnsi="Calibri" w:cs="Tahoma"/>
          <w:b/>
          <w:bCs/>
          <w:sz w:val="24"/>
          <w:szCs w:val="24"/>
        </w:rPr>
        <w:t>7</w:t>
      </w:r>
      <w:r w:rsidR="009B1A32">
        <w:rPr>
          <w:rFonts w:ascii="Calibri" w:hAnsi="Calibri" w:cs="Tahoma"/>
          <w:b/>
          <w:bCs/>
          <w:sz w:val="24"/>
          <w:szCs w:val="24"/>
        </w:rPr>
        <w:t xml:space="preserve"> Review Process for </w:t>
      </w:r>
      <w:proofErr w:type="gramStart"/>
      <w:r w:rsidR="0047565A">
        <w:rPr>
          <w:rFonts w:ascii="Calibri" w:hAnsi="Calibri" w:cs="Tahoma"/>
          <w:b/>
          <w:bCs/>
          <w:sz w:val="24"/>
          <w:szCs w:val="24"/>
        </w:rPr>
        <w:t>Fall</w:t>
      </w:r>
      <w:proofErr w:type="gramEnd"/>
      <w:r w:rsidR="0047565A">
        <w:rPr>
          <w:rFonts w:ascii="Calibri" w:hAnsi="Calibri" w:cs="Tahoma"/>
          <w:b/>
          <w:bCs/>
          <w:sz w:val="24"/>
          <w:szCs w:val="24"/>
        </w:rPr>
        <w:t xml:space="preserve"> </w:t>
      </w:r>
      <w:r w:rsidR="009B1A32">
        <w:rPr>
          <w:rFonts w:ascii="Calibri" w:hAnsi="Calibri" w:cs="Tahoma"/>
          <w:b/>
          <w:bCs/>
          <w:sz w:val="24"/>
          <w:szCs w:val="24"/>
        </w:rPr>
        <w:t>201</w:t>
      </w:r>
      <w:r w:rsidR="00E12557">
        <w:rPr>
          <w:rFonts w:ascii="Calibri" w:hAnsi="Calibri" w:cs="Tahoma"/>
          <w:b/>
          <w:bCs/>
          <w:sz w:val="24"/>
          <w:szCs w:val="24"/>
        </w:rPr>
        <w:t>7</w:t>
      </w:r>
      <w:r w:rsidR="0047565A">
        <w:rPr>
          <w:rFonts w:ascii="Calibri" w:hAnsi="Calibri" w:cs="Tahoma"/>
          <w:b/>
          <w:bCs/>
          <w:sz w:val="24"/>
          <w:szCs w:val="24"/>
        </w:rPr>
        <w:t xml:space="preserve"> – Spr</w:t>
      </w:r>
      <w:r w:rsidR="00395FA8">
        <w:rPr>
          <w:rFonts w:ascii="Calibri" w:hAnsi="Calibri" w:cs="Tahoma"/>
          <w:b/>
          <w:bCs/>
          <w:sz w:val="24"/>
          <w:szCs w:val="24"/>
        </w:rPr>
        <w:t>ing</w:t>
      </w:r>
      <w:r w:rsidR="0047565A">
        <w:rPr>
          <w:rFonts w:ascii="Calibri" w:hAnsi="Calibri" w:cs="Tahoma"/>
          <w:b/>
          <w:bCs/>
          <w:sz w:val="24"/>
          <w:szCs w:val="24"/>
        </w:rPr>
        <w:t xml:space="preserve"> </w:t>
      </w:r>
      <w:r w:rsidR="009B1A32">
        <w:rPr>
          <w:rFonts w:ascii="Calibri" w:hAnsi="Calibri" w:cs="Tahoma"/>
          <w:b/>
          <w:bCs/>
          <w:sz w:val="24"/>
          <w:szCs w:val="24"/>
        </w:rPr>
        <w:t>201</w:t>
      </w:r>
      <w:r w:rsidR="00E12557">
        <w:rPr>
          <w:rFonts w:ascii="Calibri" w:hAnsi="Calibri" w:cs="Tahoma"/>
          <w:b/>
          <w:bCs/>
          <w:sz w:val="24"/>
          <w:szCs w:val="24"/>
        </w:rPr>
        <w:t>8</w:t>
      </w:r>
      <w:r w:rsidRPr="00525C8E">
        <w:rPr>
          <w:rFonts w:ascii="Calibri" w:hAnsi="Calibri" w:cs="Tahoma"/>
          <w:b/>
          <w:bCs/>
          <w:sz w:val="24"/>
          <w:szCs w:val="24"/>
        </w:rPr>
        <w:t>Sabbaticals</w:t>
      </w:r>
    </w:p>
    <w:p w:rsidR="00487331" w:rsidRPr="00525C8E" w:rsidRDefault="00487331" w:rsidP="00487331">
      <w:pPr>
        <w:autoSpaceDE w:val="0"/>
        <w:autoSpaceDN w:val="0"/>
        <w:adjustRightInd w:val="0"/>
        <w:rPr>
          <w:rFonts w:ascii="Calibri" w:hAnsi="Calibri" w:cs="Tahoma"/>
          <w:sz w:val="18"/>
        </w:rPr>
      </w:pPr>
    </w:p>
    <w:p w:rsidR="00EE5CFF" w:rsidRPr="00525C8E" w:rsidRDefault="00EE5CFF" w:rsidP="00EE5CFF">
      <w:pPr>
        <w:autoSpaceDE w:val="0"/>
        <w:autoSpaceDN w:val="0"/>
        <w:adjustRightInd w:val="0"/>
        <w:rPr>
          <w:rFonts w:ascii="Calibri" w:hAnsi="Calibri" w:cs="Tahoma"/>
          <w:i/>
          <w:sz w:val="22"/>
          <w:szCs w:val="22"/>
        </w:rPr>
      </w:pPr>
      <w:r w:rsidRPr="00525C8E">
        <w:rPr>
          <w:rFonts w:ascii="Calibri" w:hAnsi="Calibri" w:cs="Tahoma"/>
          <w:sz w:val="22"/>
          <w:szCs w:val="22"/>
        </w:rPr>
        <w:t xml:space="preserve">Sabbatical applications that support the college district’s curriculum, mission, and initiatives that further the objectives of the College District’s Strategic Plan are strongly encouraged.  </w:t>
      </w:r>
      <w:r w:rsidRPr="00525C8E">
        <w:rPr>
          <w:rFonts w:ascii="Calibri" w:hAnsi="Calibri" w:cs="Tahoma"/>
          <w:sz w:val="22"/>
          <w:szCs w:val="22"/>
        </w:rPr>
        <w:br/>
      </w:r>
      <w:r w:rsidRPr="00525C8E">
        <w:rPr>
          <w:rFonts w:ascii="Calibri" w:hAnsi="Calibri" w:cs="Tahoma"/>
          <w:i/>
          <w:sz w:val="22"/>
          <w:szCs w:val="22"/>
        </w:rPr>
        <w:t>(Please note: Curriculum proposals must have course or program approvals completed in advance.)</w:t>
      </w:r>
    </w:p>
    <w:p w:rsidR="00EE5CFF" w:rsidRPr="00525C8E" w:rsidRDefault="00EE5CFF" w:rsidP="00EE5CFF">
      <w:pPr>
        <w:autoSpaceDE w:val="0"/>
        <w:autoSpaceDN w:val="0"/>
        <w:adjustRightInd w:val="0"/>
        <w:rPr>
          <w:rFonts w:ascii="Calibri" w:hAnsi="Calibri" w:cs="Tahoma"/>
          <w:b/>
          <w:bCs/>
          <w:sz w:val="22"/>
          <w:szCs w:val="22"/>
        </w:rPr>
      </w:pPr>
    </w:p>
    <w:p w:rsidR="00EE5CFF" w:rsidRPr="00525C8E" w:rsidRDefault="00EE5CFF" w:rsidP="00EE5CFF">
      <w:pPr>
        <w:autoSpaceDE w:val="0"/>
        <w:autoSpaceDN w:val="0"/>
        <w:adjustRightInd w:val="0"/>
        <w:rPr>
          <w:rFonts w:ascii="Calibri" w:hAnsi="Calibri" w:cs="Tahoma"/>
          <w:bCs/>
          <w:sz w:val="22"/>
          <w:szCs w:val="22"/>
        </w:rPr>
      </w:pPr>
      <w:r w:rsidRPr="00525C8E">
        <w:rPr>
          <w:rFonts w:ascii="Calibri" w:hAnsi="Calibri" w:cs="Tahoma"/>
          <w:b/>
          <w:bCs/>
          <w:sz w:val="22"/>
          <w:szCs w:val="22"/>
        </w:rPr>
        <w:t xml:space="preserve">Teaching / Methodologies </w:t>
      </w:r>
      <w:r w:rsidRPr="00525C8E">
        <w:rPr>
          <w:rFonts w:ascii="Calibri" w:hAnsi="Calibri" w:cs="Tahoma"/>
          <w:bCs/>
          <w:sz w:val="22"/>
          <w:szCs w:val="22"/>
        </w:rPr>
        <w:t xml:space="preserve">- Suggested areas of focus: </w:t>
      </w:r>
    </w:p>
    <w:p w:rsidR="00EE5CFF" w:rsidRPr="00525C8E" w:rsidRDefault="00EE5CFF" w:rsidP="00EE5CFF">
      <w:pPr>
        <w:pStyle w:val="ListParagraph"/>
        <w:numPr>
          <w:ilvl w:val="0"/>
          <w:numId w:val="37"/>
        </w:numPr>
        <w:autoSpaceDE w:val="0"/>
        <w:autoSpaceDN w:val="0"/>
        <w:adjustRightInd w:val="0"/>
        <w:rPr>
          <w:rFonts w:ascii="Calibri" w:hAnsi="Calibri" w:cs="Tahoma"/>
          <w:bCs/>
          <w:sz w:val="22"/>
          <w:szCs w:val="22"/>
        </w:rPr>
      </w:pPr>
      <w:r w:rsidRPr="00525C8E">
        <w:rPr>
          <w:rFonts w:ascii="Calibri" w:hAnsi="Calibri" w:cs="Tahoma"/>
          <w:bCs/>
          <w:sz w:val="22"/>
          <w:szCs w:val="22"/>
        </w:rPr>
        <w:t xml:space="preserve">Develop research-based strategies designed to improve student learning outcomes  </w:t>
      </w:r>
    </w:p>
    <w:p w:rsidR="00EE5CFF" w:rsidRPr="00525C8E" w:rsidRDefault="00EE5CFF" w:rsidP="00EE5CFF">
      <w:pPr>
        <w:pStyle w:val="ListParagraph"/>
        <w:numPr>
          <w:ilvl w:val="0"/>
          <w:numId w:val="37"/>
        </w:numPr>
        <w:autoSpaceDE w:val="0"/>
        <w:autoSpaceDN w:val="0"/>
        <w:adjustRightInd w:val="0"/>
        <w:rPr>
          <w:rFonts w:ascii="Calibri" w:hAnsi="Calibri" w:cs="Tahoma"/>
          <w:bCs/>
          <w:sz w:val="22"/>
          <w:szCs w:val="22"/>
        </w:rPr>
      </w:pPr>
      <w:r w:rsidRPr="00525C8E">
        <w:rPr>
          <w:rFonts w:ascii="Calibri" w:hAnsi="Calibri" w:cs="Tahoma"/>
          <w:bCs/>
          <w:sz w:val="22"/>
          <w:szCs w:val="22"/>
        </w:rPr>
        <w:t xml:space="preserve">Document, evaluate and make recommendations for new classroom learning pedagogies   </w:t>
      </w:r>
    </w:p>
    <w:p w:rsidR="00EE5CFF" w:rsidRPr="00EE5CFF" w:rsidRDefault="00EE5CFF" w:rsidP="00EE5CFF">
      <w:pPr>
        <w:autoSpaceDE w:val="0"/>
        <w:autoSpaceDN w:val="0"/>
        <w:adjustRightInd w:val="0"/>
        <w:rPr>
          <w:rFonts w:ascii="Calibri" w:hAnsi="Calibri" w:cs="Tahoma"/>
          <w:b/>
          <w:bCs/>
          <w:sz w:val="14"/>
          <w:szCs w:val="14"/>
        </w:rPr>
      </w:pPr>
    </w:p>
    <w:p w:rsidR="00EE5CFF" w:rsidRPr="004651AC" w:rsidRDefault="00EE5CFF" w:rsidP="00EE5CFF">
      <w:pPr>
        <w:autoSpaceDE w:val="0"/>
        <w:autoSpaceDN w:val="0"/>
        <w:adjustRightInd w:val="0"/>
        <w:rPr>
          <w:rFonts w:ascii="Calibri" w:hAnsi="Calibri" w:cs="Tahoma"/>
          <w:bCs/>
          <w:sz w:val="22"/>
          <w:szCs w:val="22"/>
        </w:rPr>
      </w:pPr>
      <w:r w:rsidRPr="004651AC">
        <w:rPr>
          <w:rFonts w:ascii="Calibri" w:hAnsi="Calibri" w:cs="Tahoma"/>
          <w:b/>
          <w:bCs/>
          <w:sz w:val="22"/>
          <w:szCs w:val="22"/>
        </w:rPr>
        <w:t xml:space="preserve">Develop New Programs – </w:t>
      </w:r>
      <w:r w:rsidRPr="004651AC">
        <w:rPr>
          <w:rFonts w:ascii="Calibri" w:hAnsi="Calibri" w:cs="Tahoma"/>
          <w:bCs/>
          <w:sz w:val="22"/>
          <w:szCs w:val="22"/>
        </w:rPr>
        <w:t>Suggested areas of focus:</w:t>
      </w:r>
    </w:p>
    <w:p w:rsidR="00EE5CFF" w:rsidRPr="004651AC" w:rsidRDefault="00EE5CFF" w:rsidP="00EE5CFF">
      <w:pPr>
        <w:pStyle w:val="ListParagraph"/>
        <w:numPr>
          <w:ilvl w:val="0"/>
          <w:numId w:val="45"/>
        </w:numPr>
        <w:autoSpaceDE w:val="0"/>
        <w:autoSpaceDN w:val="0"/>
        <w:adjustRightInd w:val="0"/>
        <w:rPr>
          <w:rFonts w:ascii="Calibri" w:hAnsi="Calibri" w:cs="Tahoma"/>
          <w:bCs/>
          <w:sz w:val="22"/>
          <w:szCs w:val="22"/>
        </w:rPr>
      </w:pPr>
      <w:r w:rsidRPr="004651AC">
        <w:rPr>
          <w:rFonts w:asciiTheme="minorHAnsi" w:hAnsiTheme="minorHAnsi"/>
          <w:sz w:val="22"/>
        </w:rPr>
        <w:t xml:space="preserve">Develop a new degree program with associated certificates, to </w:t>
      </w:r>
      <w:r w:rsidRPr="004651AC">
        <w:rPr>
          <w:rFonts w:asciiTheme="minorHAnsi" w:hAnsiTheme="minorHAnsi"/>
          <w:sz w:val="22"/>
          <w:szCs w:val="22"/>
        </w:rPr>
        <w:t>include</w:t>
      </w:r>
      <w:r w:rsidRPr="004651AC">
        <w:rPr>
          <w:rFonts w:asciiTheme="minorHAnsi" w:hAnsiTheme="minorHAnsi"/>
          <w:color w:val="1F497D"/>
          <w:sz w:val="22"/>
          <w:szCs w:val="22"/>
        </w:rPr>
        <w:t xml:space="preserve"> an </w:t>
      </w:r>
      <w:r w:rsidRPr="004651AC">
        <w:rPr>
          <w:rFonts w:asciiTheme="minorHAnsi" w:hAnsiTheme="minorHAnsi"/>
          <w:sz w:val="22"/>
          <w:szCs w:val="22"/>
        </w:rPr>
        <w:t>advisory</w:t>
      </w:r>
      <w:r w:rsidRPr="004651AC">
        <w:rPr>
          <w:rFonts w:asciiTheme="minorHAnsi" w:hAnsiTheme="minorHAnsi"/>
          <w:sz w:val="22"/>
        </w:rPr>
        <w:t xml:space="preserve"> committee, new course approvals, etc.</w:t>
      </w:r>
    </w:p>
    <w:p w:rsidR="00EE5CFF" w:rsidRPr="00EE5CFF" w:rsidRDefault="00EE5CFF" w:rsidP="00EE5CFF">
      <w:pPr>
        <w:pStyle w:val="ListParagraph"/>
        <w:autoSpaceDE w:val="0"/>
        <w:autoSpaceDN w:val="0"/>
        <w:adjustRightInd w:val="0"/>
        <w:rPr>
          <w:rFonts w:ascii="Calibri" w:hAnsi="Calibri" w:cs="Tahoma"/>
          <w:bCs/>
          <w:sz w:val="14"/>
          <w:szCs w:val="14"/>
        </w:rPr>
      </w:pPr>
    </w:p>
    <w:p w:rsidR="00EE5CFF" w:rsidRPr="00525C8E" w:rsidRDefault="00EE5CFF" w:rsidP="00EE5CFF">
      <w:pPr>
        <w:autoSpaceDE w:val="0"/>
        <w:autoSpaceDN w:val="0"/>
        <w:adjustRightInd w:val="0"/>
        <w:rPr>
          <w:rFonts w:ascii="Calibri" w:hAnsi="Calibri" w:cs="Tahoma"/>
          <w:b/>
          <w:bCs/>
          <w:sz w:val="22"/>
          <w:szCs w:val="22"/>
        </w:rPr>
      </w:pPr>
      <w:r w:rsidRPr="00525C8E">
        <w:rPr>
          <w:rFonts w:ascii="Calibri" w:hAnsi="Calibri" w:cs="Tahoma"/>
          <w:b/>
          <w:bCs/>
          <w:sz w:val="22"/>
          <w:szCs w:val="22"/>
        </w:rPr>
        <w:t xml:space="preserve">Classroom Research </w:t>
      </w:r>
      <w:r w:rsidRPr="00525C8E">
        <w:rPr>
          <w:rFonts w:ascii="Calibri" w:hAnsi="Calibri" w:cs="Tahoma"/>
          <w:bCs/>
          <w:sz w:val="22"/>
          <w:szCs w:val="22"/>
        </w:rPr>
        <w:t>- Suggested areas of focus:</w:t>
      </w:r>
      <w:r w:rsidRPr="00525C8E">
        <w:rPr>
          <w:rFonts w:ascii="Calibri" w:hAnsi="Calibri" w:cs="Tahoma"/>
          <w:b/>
          <w:bCs/>
          <w:sz w:val="22"/>
          <w:szCs w:val="22"/>
        </w:rPr>
        <w:t xml:space="preserve"> </w:t>
      </w:r>
    </w:p>
    <w:p w:rsidR="00EE5CFF" w:rsidRPr="00525C8E" w:rsidRDefault="00EE5CFF" w:rsidP="00EE5CFF">
      <w:pPr>
        <w:pStyle w:val="ListParagraph"/>
        <w:numPr>
          <w:ilvl w:val="0"/>
          <w:numId w:val="38"/>
        </w:numPr>
        <w:autoSpaceDE w:val="0"/>
        <w:autoSpaceDN w:val="0"/>
        <w:adjustRightInd w:val="0"/>
        <w:rPr>
          <w:rFonts w:ascii="Calibri" w:hAnsi="Calibri" w:cs="Tahoma"/>
          <w:bCs/>
          <w:sz w:val="22"/>
          <w:szCs w:val="22"/>
        </w:rPr>
      </w:pPr>
      <w:r w:rsidRPr="00525C8E">
        <w:rPr>
          <w:rFonts w:ascii="Calibri" w:hAnsi="Calibri" w:cs="Tahoma"/>
          <w:bCs/>
          <w:sz w:val="22"/>
          <w:szCs w:val="22"/>
        </w:rPr>
        <w:t xml:space="preserve">Develop new course/program delivery modalities based on research and best practices  </w:t>
      </w:r>
    </w:p>
    <w:p w:rsidR="00EE5CFF" w:rsidRPr="00525C8E" w:rsidRDefault="00EE5CFF" w:rsidP="00EE5CFF">
      <w:pPr>
        <w:pStyle w:val="ListParagraph"/>
        <w:numPr>
          <w:ilvl w:val="0"/>
          <w:numId w:val="38"/>
        </w:numPr>
        <w:autoSpaceDE w:val="0"/>
        <w:autoSpaceDN w:val="0"/>
        <w:adjustRightInd w:val="0"/>
        <w:rPr>
          <w:rFonts w:ascii="Calibri" w:hAnsi="Calibri" w:cs="Tahoma"/>
          <w:bCs/>
          <w:sz w:val="22"/>
          <w:szCs w:val="22"/>
        </w:rPr>
      </w:pPr>
      <w:r w:rsidRPr="00525C8E">
        <w:rPr>
          <w:rFonts w:ascii="Calibri" w:hAnsi="Calibri" w:cs="Tahoma"/>
          <w:bCs/>
          <w:sz w:val="22"/>
          <w:szCs w:val="22"/>
        </w:rPr>
        <w:t xml:space="preserve">Conduct studies in classroom assessment indices    </w:t>
      </w:r>
    </w:p>
    <w:p w:rsidR="00EE5CFF" w:rsidRPr="00EE5CFF" w:rsidRDefault="00EE5CFF" w:rsidP="00EE5CFF">
      <w:pPr>
        <w:autoSpaceDE w:val="0"/>
        <w:autoSpaceDN w:val="0"/>
        <w:adjustRightInd w:val="0"/>
        <w:rPr>
          <w:rFonts w:ascii="Calibri" w:hAnsi="Calibri" w:cs="Tahoma"/>
          <w:bCs/>
          <w:sz w:val="14"/>
          <w:szCs w:val="14"/>
        </w:rPr>
      </w:pPr>
    </w:p>
    <w:p w:rsidR="00EE5CFF" w:rsidRPr="00525C8E" w:rsidRDefault="00EE5CFF" w:rsidP="00EE5CFF">
      <w:pPr>
        <w:autoSpaceDE w:val="0"/>
        <w:autoSpaceDN w:val="0"/>
        <w:adjustRightInd w:val="0"/>
        <w:rPr>
          <w:rFonts w:ascii="Calibri" w:hAnsi="Calibri" w:cs="Tahoma"/>
          <w:bCs/>
          <w:sz w:val="22"/>
          <w:szCs w:val="22"/>
        </w:rPr>
      </w:pPr>
      <w:r w:rsidRPr="00525C8E">
        <w:rPr>
          <w:rFonts w:ascii="Calibri" w:hAnsi="Calibri" w:cs="Tahoma"/>
          <w:b/>
          <w:bCs/>
          <w:sz w:val="22"/>
          <w:szCs w:val="22"/>
        </w:rPr>
        <w:t xml:space="preserve">Discipline Research </w:t>
      </w:r>
      <w:r w:rsidRPr="00525C8E">
        <w:rPr>
          <w:rFonts w:ascii="Calibri" w:hAnsi="Calibri" w:cs="Tahoma"/>
          <w:bCs/>
          <w:sz w:val="22"/>
          <w:szCs w:val="22"/>
        </w:rPr>
        <w:t xml:space="preserve">- Suggested areas of focus: </w:t>
      </w:r>
    </w:p>
    <w:p w:rsidR="00EE5CFF" w:rsidRPr="00525C8E" w:rsidRDefault="00EE5CFF" w:rsidP="00EE5CFF">
      <w:pPr>
        <w:pStyle w:val="ListParagraph"/>
        <w:numPr>
          <w:ilvl w:val="0"/>
          <w:numId w:val="39"/>
        </w:numPr>
        <w:autoSpaceDE w:val="0"/>
        <w:autoSpaceDN w:val="0"/>
        <w:adjustRightInd w:val="0"/>
        <w:rPr>
          <w:rFonts w:ascii="Calibri" w:hAnsi="Calibri" w:cs="Tahoma"/>
          <w:bCs/>
          <w:sz w:val="22"/>
          <w:szCs w:val="22"/>
        </w:rPr>
      </w:pPr>
      <w:r w:rsidRPr="00525C8E">
        <w:rPr>
          <w:rFonts w:ascii="Calibri" w:hAnsi="Calibri" w:cs="Tahoma"/>
          <w:bCs/>
          <w:sz w:val="22"/>
          <w:szCs w:val="22"/>
        </w:rPr>
        <w:t xml:space="preserve">Research and develop proposed strategies for improved course completion </w:t>
      </w:r>
    </w:p>
    <w:p w:rsidR="00EE5CFF" w:rsidRPr="00525C8E" w:rsidRDefault="00EE5CFF" w:rsidP="00EE5CFF">
      <w:pPr>
        <w:pStyle w:val="ListParagraph"/>
        <w:numPr>
          <w:ilvl w:val="0"/>
          <w:numId w:val="39"/>
        </w:numPr>
        <w:autoSpaceDE w:val="0"/>
        <w:autoSpaceDN w:val="0"/>
        <w:adjustRightInd w:val="0"/>
        <w:rPr>
          <w:rFonts w:ascii="Calibri" w:hAnsi="Calibri" w:cs="Tahoma"/>
          <w:bCs/>
          <w:sz w:val="22"/>
          <w:szCs w:val="22"/>
        </w:rPr>
      </w:pPr>
      <w:r w:rsidRPr="00525C8E">
        <w:rPr>
          <w:rFonts w:ascii="Calibri" w:hAnsi="Calibri" w:cs="Tahoma"/>
          <w:bCs/>
          <w:sz w:val="22"/>
          <w:szCs w:val="22"/>
        </w:rPr>
        <w:t xml:space="preserve">Discipline-based research related to the college district’s curriculum  </w:t>
      </w:r>
    </w:p>
    <w:p w:rsidR="00EE5CFF" w:rsidRPr="00525C8E" w:rsidRDefault="00EE5CFF" w:rsidP="00EE5CFF">
      <w:pPr>
        <w:pStyle w:val="ListParagraph"/>
        <w:numPr>
          <w:ilvl w:val="0"/>
          <w:numId w:val="39"/>
        </w:numPr>
        <w:autoSpaceDE w:val="0"/>
        <w:autoSpaceDN w:val="0"/>
        <w:adjustRightInd w:val="0"/>
        <w:rPr>
          <w:rFonts w:ascii="Calibri" w:hAnsi="Calibri" w:cs="Tahoma"/>
          <w:bCs/>
          <w:sz w:val="22"/>
          <w:szCs w:val="22"/>
        </w:rPr>
      </w:pPr>
      <w:r w:rsidRPr="00525C8E">
        <w:rPr>
          <w:rFonts w:ascii="Calibri" w:hAnsi="Calibri" w:cs="Tahoma"/>
          <w:bCs/>
          <w:sz w:val="22"/>
          <w:szCs w:val="22"/>
        </w:rPr>
        <w:t xml:space="preserve">Develop student research projects that can be implemented within the college district’s disciplines  </w:t>
      </w:r>
    </w:p>
    <w:p w:rsidR="00EE5CFF" w:rsidRPr="00EE5CFF" w:rsidRDefault="00EE5CFF" w:rsidP="00EE5CFF">
      <w:pPr>
        <w:autoSpaceDE w:val="0"/>
        <w:autoSpaceDN w:val="0"/>
        <w:adjustRightInd w:val="0"/>
        <w:rPr>
          <w:rFonts w:ascii="Calibri" w:hAnsi="Calibri" w:cs="Tahoma"/>
          <w:bCs/>
          <w:sz w:val="14"/>
          <w:szCs w:val="14"/>
        </w:rPr>
      </w:pPr>
    </w:p>
    <w:p w:rsidR="00EE5CFF" w:rsidRPr="00525C8E" w:rsidRDefault="00EE5CFF" w:rsidP="00EE5CFF">
      <w:pPr>
        <w:autoSpaceDE w:val="0"/>
        <w:autoSpaceDN w:val="0"/>
        <w:adjustRightInd w:val="0"/>
        <w:rPr>
          <w:rFonts w:ascii="Calibri" w:hAnsi="Calibri" w:cs="Tahoma"/>
          <w:bCs/>
          <w:sz w:val="22"/>
          <w:szCs w:val="22"/>
        </w:rPr>
      </w:pPr>
      <w:r w:rsidRPr="00525C8E">
        <w:rPr>
          <w:rFonts w:ascii="Calibri" w:hAnsi="Calibri" w:cs="Tahoma"/>
          <w:b/>
          <w:bCs/>
          <w:sz w:val="22"/>
          <w:szCs w:val="22"/>
        </w:rPr>
        <w:t xml:space="preserve">Using Technology </w:t>
      </w:r>
      <w:r w:rsidRPr="00525C8E">
        <w:rPr>
          <w:rFonts w:ascii="Calibri" w:hAnsi="Calibri" w:cs="Tahoma"/>
          <w:bCs/>
          <w:sz w:val="22"/>
          <w:szCs w:val="22"/>
        </w:rPr>
        <w:t xml:space="preserve">- Suggested areas of focus: </w:t>
      </w:r>
    </w:p>
    <w:p w:rsidR="00EE5CFF" w:rsidRPr="00525C8E" w:rsidRDefault="00EE5CFF" w:rsidP="00EE5CFF">
      <w:pPr>
        <w:pStyle w:val="ListParagraph"/>
        <w:numPr>
          <w:ilvl w:val="0"/>
          <w:numId w:val="40"/>
        </w:numPr>
        <w:autoSpaceDE w:val="0"/>
        <w:autoSpaceDN w:val="0"/>
        <w:adjustRightInd w:val="0"/>
        <w:rPr>
          <w:rFonts w:ascii="Calibri" w:hAnsi="Calibri" w:cs="Tahoma"/>
          <w:bCs/>
          <w:sz w:val="22"/>
          <w:szCs w:val="22"/>
        </w:rPr>
      </w:pPr>
      <w:r w:rsidRPr="00525C8E">
        <w:rPr>
          <w:rFonts w:ascii="Calibri" w:hAnsi="Calibri" w:cs="Tahoma"/>
          <w:bCs/>
          <w:sz w:val="22"/>
          <w:szCs w:val="22"/>
        </w:rPr>
        <w:t xml:space="preserve">Research in the areas of improving teaching, learning and/or institutional effectiveness </w:t>
      </w:r>
    </w:p>
    <w:p w:rsidR="00EE5CFF" w:rsidRPr="00525C8E" w:rsidRDefault="00EE5CFF" w:rsidP="00EE5CFF">
      <w:pPr>
        <w:pStyle w:val="ListParagraph"/>
        <w:numPr>
          <w:ilvl w:val="0"/>
          <w:numId w:val="40"/>
        </w:numPr>
        <w:autoSpaceDE w:val="0"/>
        <w:autoSpaceDN w:val="0"/>
        <w:adjustRightInd w:val="0"/>
        <w:rPr>
          <w:rFonts w:ascii="Calibri" w:hAnsi="Calibri" w:cs="Tahoma"/>
          <w:bCs/>
          <w:sz w:val="22"/>
          <w:szCs w:val="22"/>
        </w:rPr>
      </w:pPr>
      <w:r w:rsidRPr="00525C8E">
        <w:rPr>
          <w:rFonts w:ascii="Calibri" w:hAnsi="Calibri" w:cs="Tahoma"/>
          <w:bCs/>
          <w:sz w:val="22"/>
          <w:szCs w:val="22"/>
        </w:rPr>
        <w:t xml:space="preserve">Conduct research regarding the application of emerging technologies  </w:t>
      </w:r>
    </w:p>
    <w:p w:rsidR="00EE5CFF" w:rsidRPr="00525C8E" w:rsidRDefault="00EE5CFF" w:rsidP="00EE5CFF">
      <w:pPr>
        <w:pStyle w:val="ListParagraph"/>
        <w:numPr>
          <w:ilvl w:val="0"/>
          <w:numId w:val="40"/>
        </w:numPr>
        <w:autoSpaceDE w:val="0"/>
        <w:autoSpaceDN w:val="0"/>
        <w:adjustRightInd w:val="0"/>
        <w:rPr>
          <w:rFonts w:ascii="Calibri" w:hAnsi="Calibri" w:cs="Tahoma"/>
          <w:bCs/>
          <w:sz w:val="22"/>
          <w:szCs w:val="22"/>
        </w:rPr>
      </w:pPr>
      <w:r w:rsidRPr="00525C8E">
        <w:rPr>
          <w:rFonts w:ascii="Calibri" w:hAnsi="Calibri" w:cs="Tahoma"/>
          <w:bCs/>
          <w:sz w:val="22"/>
          <w:szCs w:val="22"/>
        </w:rPr>
        <w:t xml:space="preserve">Conduct research in the area of online student services and identify strategies for improvement of online service delivery  </w:t>
      </w:r>
    </w:p>
    <w:p w:rsidR="00EE5CFF" w:rsidRPr="00EE5CFF" w:rsidRDefault="00EE5CFF" w:rsidP="00EE5CFF">
      <w:pPr>
        <w:autoSpaceDE w:val="0"/>
        <w:autoSpaceDN w:val="0"/>
        <w:adjustRightInd w:val="0"/>
        <w:rPr>
          <w:rFonts w:ascii="Calibri" w:hAnsi="Calibri" w:cs="Tahoma"/>
          <w:bCs/>
          <w:sz w:val="14"/>
          <w:szCs w:val="14"/>
        </w:rPr>
      </w:pPr>
    </w:p>
    <w:p w:rsidR="00EE5CFF" w:rsidRPr="00525C8E" w:rsidRDefault="00EE5CFF" w:rsidP="00EE5CFF">
      <w:pPr>
        <w:autoSpaceDE w:val="0"/>
        <w:autoSpaceDN w:val="0"/>
        <w:adjustRightInd w:val="0"/>
        <w:rPr>
          <w:rFonts w:ascii="Calibri" w:hAnsi="Calibri" w:cs="Tahoma"/>
          <w:b/>
          <w:bCs/>
          <w:sz w:val="22"/>
          <w:szCs w:val="22"/>
        </w:rPr>
      </w:pPr>
      <w:r w:rsidRPr="00525C8E">
        <w:rPr>
          <w:rFonts w:ascii="Calibri" w:hAnsi="Calibri" w:cs="Tahoma"/>
          <w:b/>
          <w:bCs/>
          <w:sz w:val="22"/>
          <w:szCs w:val="22"/>
        </w:rPr>
        <w:t xml:space="preserve">Professional Enrichment </w:t>
      </w:r>
      <w:r w:rsidRPr="00525C8E">
        <w:rPr>
          <w:rFonts w:ascii="Calibri" w:hAnsi="Calibri" w:cs="Tahoma"/>
          <w:bCs/>
          <w:sz w:val="22"/>
          <w:szCs w:val="22"/>
        </w:rPr>
        <w:t>- Suggested areas of focus:</w:t>
      </w:r>
      <w:r w:rsidRPr="00525C8E">
        <w:rPr>
          <w:rFonts w:ascii="Calibri" w:hAnsi="Calibri" w:cs="Tahoma"/>
          <w:b/>
          <w:bCs/>
          <w:sz w:val="22"/>
          <w:szCs w:val="22"/>
        </w:rPr>
        <w:t xml:space="preserve"> </w:t>
      </w:r>
    </w:p>
    <w:p w:rsidR="00EE5CFF" w:rsidRPr="00525C8E" w:rsidRDefault="00EE5CFF" w:rsidP="00EE5CFF">
      <w:pPr>
        <w:pStyle w:val="ListParagraph"/>
        <w:numPr>
          <w:ilvl w:val="0"/>
          <w:numId w:val="41"/>
        </w:numPr>
        <w:autoSpaceDE w:val="0"/>
        <w:autoSpaceDN w:val="0"/>
        <w:adjustRightInd w:val="0"/>
        <w:rPr>
          <w:rFonts w:ascii="Calibri" w:hAnsi="Calibri" w:cs="Tahoma"/>
          <w:bCs/>
          <w:sz w:val="22"/>
          <w:szCs w:val="22"/>
        </w:rPr>
      </w:pPr>
      <w:r w:rsidRPr="00525C8E">
        <w:rPr>
          <w:rFonts w:ascii="Calibri" w:hAnsi="Calibri" w:cs="Tahoma"/>
          <w:bCs/>
          <w:sz w:val="22"/>
          <w:szCs w:val="22"/>
        </w:rPr>
        <w:t xml:space="preserve">Conduct scholarly research at a university in an area related to </w:t>
      </w:r>
      <w:r>
        <w:rPr>
          <w:rFonts w:ascii="Calibri" w:hAnsi="Calibri" w:cs="Tahoma"/>
          <w:bCs/>
          <w:sz w:val="22"/>
          <w:szCs w:val="22"/>
        </w:rPr>
        <w:t>his/her current teaching discipline</w:t>
      </w:r>
    </w:p>
    <w:p w:rsidR="00EE5CFF" w:rsidRPr="00525C8E" w:rsidRDefault="00EE5CFF" w:rsidP="00EE5CFF">
      <w:pPr>
        <w:pStyle w:val="ListParagraph"/>
        <w:numPr>
          <w:ilvl w:val="0"/>
          <w:numId w:val="41"/>
        </w:numPr>
        <w:autoSpaceDE w:val="0"/>
        <w:autoSpaceDN w:val="0"/>
        <w:adjustRightInd w:val="0"/>
        <w:rPr>
          <w:rFonts w:ascii="Calibri" w:hAnsi="Calibri" w:cs="Tahoma"/>
          <w:bCs/>
          <w:sz w:val="22"/>
          <w:szCs w:val="22"/>
        </w:rPr>
      </w:pPr>
      <w:r w:rsidRPr="00525C8E">
        <w:rPr>
          <w:rFonts w:ascii="Calibri" w:hAnsi="Calibri" w:cs="Tahoma"/>
          <w:bCs/>
          <w:sz w:val="22"/>
          <w:szCs w:val="22"/>
        </w:rPr>
        <w:t xml:space="preserve">Pursue advanced education/certification related to current Collin position  </w:t>
      </w:r>
    </w:p>
    <w:p w:rsidR="00EE5CFF" w:rsidRPr="00EE5CFF" w:rsidRDefault="00EE5CFF" w:rsidP="00EE5CFF">
      <w:pPr>
        <w:autoSpaceDE w:val="0"/>
        <w:autoSpaceDN w:val="0"/>
        <w:adjustRightInd w:val="0"/>
        <w:rPr>
          <w:rFonts w:ascii="Calibri" w:hAnsi="Calibri" w:cs="Tahoma"/>
          <w:bCs/>
          <w:sz w:val="14"/>
          <w:szCs w:val="14"/>
        </w:rPr>
      </w:pPr>
    </w:p>
    <w:p w:rsidR="00EE5CFF" w:rsidRPr="00525C8E" w:rsidRDefault="00EE5CFF" w:rsidP="00EE5CFF">
      <w:pPr>
        <w:autoSpaceDE w:val="0"/>
        <w:autoSpaceDN w:val="0"/>
        <w:adjustRightInd w:val="0"/>
        <w:rPr>
          <w:rFonts w:ascii="Calibri" w:hAnsi="Calibri" w:cs="Tahoma"/>
          <w:bCs/>
          <w:sz w:val="22"/>
          <w:szCs w:val="22"/>
        </w:rPr>
      </w:pPr>
      <w:r w:rsidRPr="00525C8E">
        <w:rPr>
          <w:rFonts w:ascii="Calibri" w:hAnsi="Calibri" w:cs="Tahoma"/>
          <w:b/>
          <w:bCs/>
          <w:sz w:val="22"/>
          <w:szCs w:val="22"/>
        </w:rPr>
        <w:t xml:space="preserve">Improving College Systems </w:t>
      </w:r>
      <w:r w:rsidRPr="00525C8E">
        <w:rPr>
          <w:rFonts w:ascii="Calibri" w:hAnsi="Calibri" w:cs="Tahoma"/>
          <w:bCs/>
          <w:sz w:val="22"/>
          <w:szCs w:val="22"/>
        </w:rPr>
        <w:t xml:space="preserve">- Suggested areas of focus: </w:t>
      </w:r>
    </w:p>
    <w:p w:rsidR="00EE5CFF" w:rsidRPr="00525C8E" w:rsidRDefault="00EE5CFF" w:rsidP="00EE5CFF">
      <w:pPr>
        <w:pStyle w:val="ListParagraph"/>
        <w:numPr>
          <w:ilvl w:val="0"/>
          <w:numId w:val="42"/>
        </w:numPr>
        <w:autoSpaceDE w:val="0"/>
        <w:autoSpaceDN w:val="0"/>
        <w:adjustRightInd w:val="0"/>
        <w:rPr>
          <w:rFonts w:ascii="Calibri" w:hAnsi="Calibri" w:cs="Tahoma"/>
          <w:bCs/>
          <w:sz w:val="22"/>
          <w:szCs w:val="22"/>
        </w:rPr>
      </w:pPr>
      <w:r>
        <w:rPr>
          <w:rFonts w:ascii="Calibri" w:hAnsi="Calibri" w:cs="Tahoma"/>
          <w:bCs/>
          <w:sz w:val="22"/>
          <w:szCs w:val="22"/>
        </w:rPr>
        <w:t>Develop models/strategies for improving district-wide student completion</w:t>
      </w:r>
    </w:p>
    <w:p w:rsidR="00EE5CFF" w:rsidRPr="00525C8E" w:rsidRDefault="00EE5CFF" w:rsidP="00EE5CFF">
      <w:pPr>
        <w:pStyle w:val="ListParagraph"/>
        <w:numPr>
          <w:ilvl w:val="0"/>
          <w:numId w:val="42"/>
        </w:numPr>
        <w:autoSpaceDE w:val="0"/>
        <w:autoSpaceDN w:val="0"/>
        <w:adjustRightInd w:val="0"/>
        <w:rPr>
          <w:rFonts w:ascii="Calibri" w:hAnsi="Calibri" w:cs="Tahoma"/>
          <w:bCs/>
          <w:sz w:val="22"/>
          <w:szCs w:val="22"/>
        </w:rPr>
      </w:pPr>
      <w:r w:rsidRPr="00525C8E">
        <w:rPr>
          <w:rFonts w:ascii="Calibri" w:hAnsi="Calibri" w:cs="Tahoma"/>
          <w:bCs/>
          <w:sz w:val="22"/>
          <w:szCs w:val="22"/>
        </w:rPr>
        <w:t>Develop models/strategies for enhancing participation in service learning and learning communities</w:t>
      </w:r>
    </w:p>
    <w:p w:rsidR="00EE5CFF" w:rsidRPr="00525C8E" w:rsidRDefault="00EE5CFF" w:rsidP="00EE5CFF">
      <w:pPr>
        <w:pStyle w:val="ListParagraph"/>
        <w:numPr>
          <w:ilvl w:val="0"/>
          <w:numId w:val="42"/>
        </w:numPr>
        <w:autoSpaceDE w:val="0"/>
        <w:autoSpaceDN w:val="0"/>
        <w:adjustRightInd w:val="0"/>
        <w:rPr>
          <w:rFonts w:ascii="Calibri" w:hAnsi="Calibri" w:cs="Tahoma"/>
          <w:bCs/>
          <w:sz w:val="22"/>
          <w:szCs w:val="22"/>
        </w:rPr>
      </w:pPr>
      <w:r w:rsidRPr="00525C8E">
        <w:rPr>
          <w:rFonts w:ascii="Calibri" w:hAnsi="Calibri" w:cs="Tahoma"/>
          <w:bCs/>
          <w:sz w:val="22"/>
          <w:szCs w:val="22"/>
        </w:rPr>
        <w:t xml:space="preserve">Develop research-based strategies designed to improve student outcomes </w:t>
      </w:r>
      <w:r>
        <w:rPr>
          <w:rFonts w:ascii="Calibri" w:hAnsi="Calibri" w:cs="Tahoma"/>
          <w:bCs/>
          <w:sz w:val="22"/>
          <w:szCs w:val="22"/>
        </w:rPr>
        <w:t>/completion</w:t>
      </w:r>
      <w:r w:rsidRPr="00525C8E">
        <w:rPr>
          <w:rFonts w:ascii="Calibri" w:hAnsi="Calibri" w:cs="Tahoma"/>
          <w:bCs/>
          <w:sz w:val="22"/>
          <w:szCs w:val="22"/>
        </w:rPr>
        <w:t xml:space="preserve">  </w:t>
      </w:r>
    </w:p>
    <w:p w:rsidR="00EE5CFF" w:rsidRPr="00525C8E" w:rsidRDefault="00EE5CFF" w:rsidP="00EE5CFF">
      <w:pPr>
        <w:pStyle w:val="ListParagraph"/>
        <w:numPr>
          <w:ilvl w:val="0"/>
          <w:numId w:val="42"/>
        </w:numPr>
        <w:autoSpaceDE w:val="0"/>
        <w:autoSpaceDN w:val="0"/>
        <w:adjustRightInd w:val="0"/>
        <w:rPr>
          <w:rFonts w:ascii="Calibri" w:hAnsi="Calibri" w:cs="Tahoma"/>
          <w:sz w:val="22"/>
          <w:szCs w:val="22"/>
        </w:rPr>
      </w:pPr>
      <w:r w:rsidRPr="00525C8E">
        <w:rPr>
          <w:rFonts w:ascii="Calibri" w:hAnsi="Calibri" w:cs="Tahoma"/>
          <w:bCs/>
          <w:sz w:val="22"/>
          <w:szCs w:val="22"/>
        </w:rPr>
        <w:t xml:space="preserve">Develop strategies and programs designed to increase the percentage of under-represented </w:t>
      </w:r>
      <w:r w:rsidRPr="00525C8E">
        <w:rPr>
          <w:rFonts w:ascii="Calibri" w:hAnsi="Calibri" w:cs="Tahoma"/>
          <w:sz w:val="22"/>
          <w:szCs w:val="22"/>
        </w:rPr>
        <w:t xml:space="preserve">students who enroll and persist </w:t>
      </w:r>
    </w:p>
    <w:p w:rsidR="00EE5CFF" w:rsidRPr="00EE5CFF" w:rsidRDefault="00EE5CFF" w:rsidP="00EE5CFF">
      <w:pPr>
        <w:autoSpaceDE w:val="0"/>
        <w:autoSpaceDN w:val="0"/>
        <w:adjustRightInd w:val="0"/>
        <w:rPr>
          <w:rFonts w:ascii="Calibri" w:hAnsi="Calibri" w:cs="Tahoma"/>
          <w:b/>
          <w:bCs/>
          <w:sz w:val="14"/>
          <w:szCs w:val="14"/>
        </w:rPr>
      </w:pPr>
    </w:p>
    <w:p w:rsidR="00EE5CFF" w:rsidRPr="00525C8E" w:rsidRDefault="00EE5CFF" w:rsidP="00EE5CFF">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Tahoma"/>
          <w:b/>
          <w:bCs/>
          <w:sz w:val="22"/>
          <w:szCs w:val="22"/>
        </w:rPr>
      </w:pPr>
      <w:r w:rsidRPr="00525C8E">
        <w:rPr>
          <w:rFonts w:ascii="Calibri" w:hAnsi="Calibri" w:cs="Tahoma"/>
          <w:b/>
          <w:bCs/>
          <w:sz w:val="22"/>
          <w:szCs w:val="22"/>
        </w:rPr>
        <w:t>CRITERIA TO BE USED IN EVALUATING PROPOSALS</w:t>
      </w:r>
    </w:p>
    <w:p w:rsidR="00EE5CFF" w:rsidRPr="00525C8E" w:rsidRDefault="00EE5CFF" w:rsidP="00EE5CFF">
      <w:pPr>
        <w:autoSpaceDE w:val="0"/>
        <w:autoSpaceDN w:val="0"/>
        <w:adjustRightInd w:val="0"/>
        <w:spacing w:before="60"/>
        <w:rPr>
          <w:rFonts w:ascii="Calibri" w:hAnsi="Calibri" w:cs="Tahoma"/>
          <w:bCs/>
          <w:sz w:val="22"/>
          <w:szCs w:val="22"/>
        </w:rPr>
      </w:pPr>
      <w:r w:rsidRPr="00525C8E">
        <w:rPr>
          <w:rFonts w:ascii="Calibri" w:hAnsi="Calibri" w:cs="Tahoma"/>
          <w:bCs/>
          <w:sz w:val="22"/>
          <w:szCs w:val="22"/>
        </w:rPr>
        <w:t xml:space="preserve">In addition to considering the proposal’s relevance/impact, its format and content, and its benefits to students, college, community, and/or yourself, the following criteria will be considered: </w:t>
      </w:r>
    </w:p>
    <w:p w:rsidR="00EE5CFF" w:rsidRPr="00525C8E" w:rsidRDefault="00EE5CFF" w:rsidP="00EE5CFF">
      <w:pPr>
        <w:pStyle w:val="ListParagraph"/>
        <w:numPr>
          <w:ilvl w:val="0"/>
          <w:numId w:val="43"/>
        </w:numPr>
        <w:autoSpaceDE w:val="0"/>
        <w:autoSpaceDN w:val="0"/>
        <w:adjustRightInd w:val="0"/>
        <w:rPr>
          <w:rFonts w:ascii="Calibri" w:hAnsi="Calibri" w:cs="Tahoma"/>
          <w:bCs/>
          <w:sz w:val="22"/>
          <w:szCs w:val="22"/>
        </w:rPr>
      </w:pPr>
      <w:r w:rsidRPr="00525C8E">
        <w:rPr>
          <w:rFonts w:ascii="Calibri" w:hAnsi="Calibri" w:cs="Tahoma"/>
          <w:bCs/>
          <w:sz w:val="22"/>
          <w:szCs w:val="22"/>
        </w:rPr>
        <w:t xml:space="preserve">Service to the College District </w:t>
      </w:r>
    </w:p>
    <w:p w:rsidR="00EE5CFF" w:rsidRPr="00525C8E" w:rsidRDefault="00EE5CFF" w:rsidP="00EE5CFF">
      <w:pPr>
        <w:pStyle w:val="ListParagraph"/>
        <w:numPr>
          <w:ilvl w:val="0"/>
          <w:numId w:val="43"/>
        </w:numPr>
        <w:autoSpaceDE w:val="0"/>
        <w:autoSpaceDN w:val="0"/>
        <w:adjustRightInd w:val="0"/>
        <w:rPr>
          <w:rFonts w:ascii="Calibri" w:hAnsi="Calibri" w:cs="Tahoma"/>
          <w:bCs/>
          <w:sz w:val="22"/>
          <w:szCs w:val="22"/>
        </w:rPr>
      </w:pPr>
      <w:r w:rsidRPr="00525C8E">
        <w:rPr>
          <w:rFonts w:ascii="Calibri" w:hAnsi="Calibri" w:cs="Tahoma"/>
          <w:bCs/>
          <w:sz w:val="22"/>
          <w:szCs w:val="22"/>
        </w:rPr>
        <w:t xml:space="preserve">Demonstrated success in student learning outcomes </w:t>
      </w:r>
    </w:p>
    <w:p w:rsidR="00EE5CFF" w:rsidRPr="004651AC" w:rsidRDefault="00EE5CFF" w:rsidP="00EE5CFF">
      <w:pPr>
        <w:pStyle w:val="ListParagraph"/>
        <w:numPr>
          <w:ilvl w:val="0"/>
          <w:numId w:val="43"/>
        </w:numPr>
        <w:autoSpaceDE w:val="0"/>
        <w:autoSpaceDN w:val="0"/>
        <w:adjustRightInd w:val="0"/>
        <w:rPr>
          <w:rFonts w:ascii="Calibri" w:hAnsi="Calibri" w:cs="Tahoma"/>
          <w:bCs/>
          <w:i/>
          <w:sz w:val="22"/>
          <w:szCs w:val="22"/>
        </w:rPr>
      </w:pPr>
      <w:r w:rsidRPr="004651AC">
        <w:rPr>
          <w:rFonts w:ascii="Calibri" w:hAnsi="Calibri" w:cs="Tahoma"/>
          <w:bCs/>
          <w:sz w:val="22"/>
          <w:szCs w:val="22"/>
        </w:rPr>
        <w:t xml:space="preserve">Sabbatical history and the balance of sabbatical leaves among faculty in a department  </w:t>
      </w:r>
    </w:p>
    <w:p w:rsidR="00487331" w:rsidRPr="00525C8E" w:rsidRDefault="00EE5CFF" w:rsidP="00EE5CFF">
      <w:pPr>
        <w:pStyle w:val="ListParagraph"/>
        <w:numPr>
          <w:ilvl w:val="0"/>
          <w:numId w:val="43"/>
        </w:numPr>
        <w:autoSpaceDE w:val="0"/>
        <w:autoSpaceDN w:val="0"/>
        <w:adjustRightInd w:val="0"/>
        <w:rPr>
          <w:rFonts w:ascii="Calibri" w:hAnsi="Calibri" w:cs="Tahoma"/>
          <w:bCs/>
          <w:i/>
          <w:sz w:val="22"/>
          <w:szCs w:val="22"/>
        </w:rPr>
      </w:pPr>
      <w:r w:rsidRPr="004651AC">
        <w:rPr>
          <w:rFonts w:ascii="Calibri" w:hAnsi="Calibri" w:cs="Tahoma"/>
          <w:bCs/>
          <w:sz w:val="22"/>
          <w:szCs w:val="22"/>
        </w:rPr>
        <w:t xml:space="preserve">Performance appraisals and documentation. </w:t>
      </w:r>
      <w:r w:rsidRPr="004651AC">
        <w:rPr>
          <w:rFonts w:ascii="Calibri" w:hAnsi="Calibri" w:cs="Tahoma"/>
          <w:bCs/>
          <w:i/>
          <w:sz w:val="22"/>
          <w:szCs w:val="22"/>
        </w:rPr>
        <w:t>[Faculty members with formal disciplinary action or a current Work Improvement Plan (WIP) cannot be considered for sabbatical leave.]</w:t>
      </w:r>
    </w:p>
    <w:p w:rsidR="00825976" w:rsidRPr="00FC1E56" w:rsidRDefault="00487331" w:rsidP="00487331">
      <w:pPr>
        <w:widowControl w:val="0"/>
        <w:tabs>
          <w:tab w:val="left" w:pos="-1440"/>
        </w:tabs>
        <w:jc w:val="both"/>
        <w:rPr>
          <w:rFonts w:ascii="Calibri" w:hAnsi="Calibri" w:cs="Tahoma"/>
          <w:b/>
          <w:bCs/>
          <w:color w:val="FF0000"/>
          <w:sz w:val="26"/>
        </w:rPr>
      </w:pPr>
      <w:r>
        <w:br w:type="page"/>
      </w:r>
      <w:r w:rsidR="00825976" w:rsidRPr="00FC1E56">
        <w:rPr>
          <w:rFonts w:ascii="Calibri" w:hAnsi="Calibri" w:cs="Tahoma"/>
          <w:b/>
          <w:bCs/>
          <w:color w:val="FF0000"/>
          <w:sz w:val="26"/>
        </w:rPr>
        <w:t xml:space="preserve">Note:  The Sabbatical Committee considers the information in this section to be </w:t>
      </w:r>
      <w:r w:rsidR="00825976" w:rsidRPr="00FC1E56">
        <w:rPr>
          <w:rFonts w:ascii="Calibri" w:hAnsi="Calibri" w:cs="Tahoma"/>
          <w:b/>
          <w:bCs/>
          <w:color w:val="FF0000"/>
          <w:sz w:val="26"/>
          <w:u w:val="single"/>
        </w:rPr>
        <w:t>critical</w:t>
      </w:r>
      <w:r w:rsidR="00825976" w:rsidRPr="00FC1E56">
        <w:rPr>
          <w:rFonts w:ascii="Calibri" w:hAnsi="Calibri" w:cs="Tahoma"/>
          <w:b/>
          <w:bCs/>
          <w:color w:val="FF0000"/>
          <w:sz w:val="26"/>
        </w:rPr>
        <w:t xml:space="preserve"> in the evaluation of your application.</w:t>
      </w:r>
    </w:p>
    <w:p w:rsidR="00825976" w:rsidRPr="00FC1E56" w:rsidRDefault="00825976" w:rsidP="00825976">
      <w:pPr>
        <w:widowControl w:val="0"/>
        <w:jc w:val="both"/>
        <w:rPr>
          <w:rFonts w:ascii="Calibri" w:hAnsi="Calibri" w:cs="Tahoma"/>
          <w:sz w:val="22"/>
        </w:rPr>
      </w:pPr>
    </w:p>
    <w:p w:rsidR="00825976" w:rsidRPr="00FC1E56" w:rsidRDefault="00825976" w:rsidP="00825976">
      <w:pPr>
        <w:widowControl w:val="0"/>
        <w:pBdr>
          <w:top w:val="single" w:sz="12" w:space="1" w:color="auto" w:shadow="1"/>
          <w:left w:val="single" w:sz="12" w:space="1" w:color="auto" w:shadow="1"/>
          <w:bottom w:val="single" w:sz="12" w:space="1" w:color="auto" w:shadow="1"/>
          <w:right w:val="single" w:sz="12" w:space="0" w:color="auto" w:shadow="1"/>
        </w:pBdr>
        <w:shd w:val="clear" w:color="auto" w:fill="333399"/>
        <w:tabs>
          <w:tab w:val="left" w:pos="-1440"/>
        </w:tabs>
        <w:ind w:left="720" w:hanging="720"/>
        <w:jc w:val="center"/>
        <w:rPr>
          <w:rFonts w:ascii="Calibri" w:hAnsi="Calibri" w:cs="Tahoma"/>
          <w:b/>
          <w:sz w:val="24"/>
        </w:rPr>
      </w:pPr>
    </w:p>
    <w:p w:rsidR="00825976" w:rsidRPr="00FC1E56" w:rsidRDefault="00825976" w:rsidP="00825976">
      <w:pPr>
        <w:widowControl w:val="0"/>
        <w:pBdr>
          <w:top w:val="single" w:sz="12" w:space="1" w:color="auto" w:shadow="1"/>
          <w:left w:val="single" w:sz="12" w:space="1" w:color="auto" w:shadow="1"/>
          <w:bottom w:val="single" w:sz="12" w:space="1" w:color="auto" w:shadow="1"/>
          <w:right w:val="single" w:sz="12" w:space="0" w:color="auto" w:shadow="1"/>
        </w:pBdr>
        <w:shd w:val="clear" w:color="auto" w:fill="333399"/>
        <w:tabs>
          <w:tab w:val="left" w:pos="-1440"/>
        </w:tabs>
        <w:ind w:left="720" w:hanging="720"/>
        <w:jc w:val="center"/>
        <w:rPr>
          <w:rFonts w:ascii="Calibri" w:hAnsi="Calibri" w:cs="Tahoma"/>
          <w:b/>
          <w:color w:val="FFFFFF"/>
          <w:sz w:val="24"/>
        </w:rPr>
      </w:pPr>
      <w:r w:rsidRPr="00FC1E56">
        <w:rPr>
          <w:rFonts w:ascii="Calibri" w:hAnsi="Calibri" w:cs="Tahoma"/>
          <w:b/>
          <w:color w:val="FFFFFF"/>
          <w:sz w:val="24"/>
        </w:rPr>
        <w:t xml:space="preserve">Sabbatical Leave </w:t>
      </w:r>
    </w:p>
    <w:p w:rsidR="00825976" w:rsidRPr="00FC1E56" w:rsidRDefault="00825976" w:rsidP="00825976">
      <w:pPr>
        <w:widowControl w:val="0"/>
        <w:pBdr>
          <w:top w:val="single" w:sz="12" w:space="1" w:color="auto" w:shadow="1"/>
          <w:left w:val="single" w:sz="12" w:space="1" w:color="auto" w:shadow="1"/>
          <w:bottom w:val="single" w:sz="12" w:space="1" w:color="auto" w:shadow="1"/>
          <w:right w:val="single" w:sz="12" w:space="0" w:color="auto" w:shadow="1"/>
        </w:pBdr>
        <w:shd w:val="clear" w:color="auto" w:fill="333399"/>
        <w:tabs>
          <w:tab w:val="left" w:pos="-1440"/>
        </w:tabs>
        <w:ind w:left="720" w:hanging="720"/>
        <w:jc w:val="center"/>
        <w:rPr>
          <w:rFonts w:ascii="Calibri" w:hAnsi="Calibri" w:cs="Tahoma"/>
          <w:b/>
          <w:sz w:val="24"/>
        </w:rPr>
      </w:pPr>
      <w:r w:rsidRPr="00FC1E56">
        <w:rPr>
          <w:rFonts w:ascii="Calibri" w:hAnsi="Calibri" w:cs="Tahoma"/>
          <w:b/>
          <w:color w:val="FFFFFF"/>
          <w:sz w:val="24"/>
        </w:rPr>
        <w:t>Plan Requirements</w:t>
      </w:r>
    </w:p>
    <w:p w:rsidR="00825976" w:rsidRPr="00FC1E56" w:rsidRDefault="00825976" w:rsidP="00825976">
      <w:pPr>
        <w:widowControl w:val="0"/>
        <w:pBdr>
          <w:top w:val="single" w:sz="12" w:space="1" w:color="auto" w:shadow="1"/>
          <w:left w:val="single" w:sz="12" w:space="1" w:color="auto" w:shadow="1"/>
          <w:bottom w:val="single" w:sz="12" w:space="1" w:color="auto" w:shadow="1"/>
          <w:right w:val="single" w:sz="12" w:space="0" w:color="auto" w:shadow="1"/>
        </w:pBdr>
        <w:shd w:val="clear" w:color="auto" w:fill="333399"/>
        <w:tabs>
          <w:tab w:val="left" w:pos="-1440"/>
        </w:tabs>
        <w:ind w:left="720" w:hanging="720"/>
        <w:jc w:val="center"/>
        <w:rPr>
          <w:rFonts w:ascii="Calibri" w:hAnsi="Calibri" w:cs="Tahoma"/>
          <w:b/>
          <w:sz w:val="24"/>
        </w:rPr>
      </w:pPr>
    </w:p>
    <w:p w:rsidR="00825976" w:rsidRPr="00FC1E56" w:rsidRDefault="00825976" w:rsidP="00825976">
      <w:pPr>
        <w:widowControl w:val="0"/>
        <w:tabs>
          <w:tab w:val="left" w:pos="-1440"/>
        </w:tabs>
        <w:jc w:val="both"/>
        <w:rPr>
          <w:rFonts w:ascii="Calibri" w:hAnsi="Calibri" w:cs="Tahoma"/>
          <w:b/>
          <w:bCs/>
          <w:sz w:val="22"/>
        </w:rPr>
      </w:pPr>
    </w:p>
    <w:p w:rsidR="00825976" w:rsidRPr="00FC1E56" w:rsidRDefault="00825976" w:rsidP="00825976">
      <w:pPr>
        <w:widowControl w:val="0"/>
        <w:numPr>
          <w:ilvl w:val="0"/>
          <w:numId w:val="10"/>
        </w:numPr>
        <w:tabs>
          <w:tab w:val="clear" w:pos="720"/>
          <w:tab w:val="left" w:pos="-1440"/>
          <w:tab w:val="num" w:pos="360"/>
        </w:tabs>
        <w:ind w:hanging="720"/>
        <w:jc w:val="both"/>
        <w:rPr>
          <w:rFonts w:ascii="Calibri" w:hAnsi="Calibri" w:cs="Tahoma"/>
          <w:b/>
          <w:bCs/>
          <w:sz w:val="22"/>
        </w:rPr>
      </w:pPr>
      <w:r w:rsidRPr="00FC1E56">
        <w:rPr>
          <w:rFonts w:ascii="Calibri" w:hAnsi="Calibri" w:cs="Tahoma"/>
          <w:b/>
          <w:bCs/>
          <w:sz w:val="22"/>
        </w:rPr>
        <w:t>State concisely the research or development plan, including:</w:t>
      </w:r>
    </w:p>
    <w:p w:rsidR="00825976" w:rsidRPr="00FC1E56" w:rsidRDefault="00825976" w:rsidP="00825976">
      <w:pPr>
        <w:widowControl w:val="0"/>
        <w:tabs>
          <w:tab w:val="left" w:pos="-1440"/>
        </w:tabs>
        <w:jc w:val="both"/>
        <w:rPr>
          <w:rFonts w:ascii="Calibri" w:hAnsi="Calibri" w:cs="Tahoma"/>
          <w:b/>
          <w:bCs/>
          <w:sz w:val="22"/>
        </w:rPr>
      </w:pPr>
      <w:r w:rsidRPr="00FC1E56">
        <w:rPr>
          <w:rFonts w:ascii="Calibri" w:hAnsi="Calibri" w:cs="Tahoma"/>
          <w:b/>
          <w:bCs/>
          <w:sz w:val="22"/>
        </w:rPr>
        <w:tab/>
      </w:r>
    </w:p>
    <w:p w:rsidR="00825976" w:rsidRPr="00FC1E56" w:rsidRDefault="00825976" w:rsidP="00825976">
      <w:pPr>
        <w:widowControl w:val="0"/>
        <w:numPr>
          <w:ilvl w:val="0"/>
          <w:numId w:val="7"/>
        </w:numPr>
        <w:tabs>
          <w:tab w:val="left" w:pos="-1440"/>
        </w:tabs>
        <w:jc w:val="both"/>
        <w:rPr>
          <w:rFonts w:ascii="Calibri" w:hAnsi="Calibri" w:cs="Tahoma"/>
          <w:b/>
          <w:bCs/>
          <w:sz w:val="22"/>
        </w:rPr>
      </w:pPr>
      <w:r w:rsidRPr="00FC1E56">
        <w:rPr>
          <w:rFonts w:ascii="Calibri" w:hAnsi="Calibri" w:cs="Tahoma"/>
          <w:b/>
          <w:bCs/>
          <w:sz w:val="22"/>
        </w:rPr>
        <w:t xml:space="preserve">specific objectives and methods of procedure, </w:t>
      </w:r>
    </w:p>
    <w:p w:rsidR="00825976" w:rsidRPr="00FC1E56" w:rsidRDefault="00825976" w:rsidP="00825976">
      <w:pPr>
        <w:widowControl w:val="0"/>
        <w:numPr>
          <w:ilvl w:val="0"/>
          <w:numId w:val="7"/>
        </w:numPr>
        <w:tabs>
          <w:tab w:val="left" w:pos="-1440"/>
        </w:tabs>
        <w:jc w:val="both"/>
        <w:rPr>
          <w:rFonts w:ascii="Calibri" w:hAnsi="Calibri" w:cs="Tahoma"/>
          <w:b/>
          <w:bCs/>
          <w:sz w:val="22"/>
        </w:rPr>
      </w:pPr>
      <w:r w:rsidRPr="00FC1E56">
        <w:rPr>
          <w:rFonts w:ascii="Calibri" w:hAnsi="Calibri" w:cs="Tahoma"/>
          <w:b/>
          <w:bCs/>
          <w:sz w:val="22"/>
        </w:rPr>
        <w:t xml:space="preserve">the rationale and significance, and </w:t>
      </w:r>
    </w:p>
    <w:p w:rsidR="00825976" w:rsidRPr="00FC1E56" w:rsidRDefault="00825976" w:rsidP="00825976">
      <w:pPr>
        <w:widowControl w:val="0"/>
        <w:numPr>
          <w:ilvl w:val="0"/>
          <w:numId w:val="7"/>
        </w:numPr>
        <w:tabs>
          <w:tab w:val="left" w:pos="-1440"/>
        </w:tabs>
        <w:jc w:val="both"/>
        <w:rPr>
          <w:rFonts w:ascii="Calibri" w:hAnsi="Calibri" w:cs="Tahoma"/>
          <w:b/>
          <w:bCs/>
          <w:sz w:val="22"/>
        </w:rPr>
      </w:pPr>
      <w:proofErr w:type="gramStart"/>
      <w:r w:rsidRPr="00FC1E56">
        <w:rPr>
          <w:rFonts w:ascii="Calibri" w:hAnsi="Calibri" w:cs="Tahoma"/>
          <w:b/>
          <w:bCs/>
          <w:sz w:val="22"/>
        </w:rPr>
        <w:t>the</w:t>
      </w:r>
      <w:proofErr w:type="gramEnd"/>
      <w:r w:rsidRPr="00FC1E56">
        <w:rPr>
          <w:rFonts w:ascii="Calibri" w:hAnsi="Calibri" w:cs="Tahoma"/>
          <w:b/>
          <w:bCs/>
          <w:sz w:val="22"/>
        </w:rPr>
        <w:t xml:space="preserve"> relationship (if any) to previous or related work in progress here or elsewhere.  </w:t>
      </w:r>
    </w:p>
    <w:p w:rsidR="00825976" w:rsidRPr="00FC1E56" w:rsidRDefault="00825976" w:rsidP="00825976">
      <w:pPr>
        <w:widowControl w:val="0"/>
        <w:tabs>
          <w:tab w:val="left" w:pos="-1440"/>
        </w:tabs>
        <w:jc w:val="both"/>
        <w:rPr>
          <w:rFonts w:ascii="Calibri" w:hAnsi="Calibri" w:cs="Tahoma"/>
          <w:b/>
          <w:bCs/>
          <w:sz w:val="22"/>
        </w:rPr>
      </w:pPr>
      <w:r w:rsidRPr="00FC1E56">
        <w:rPr>
          <w:rFonts w:ascii="Calibri" w:hAnsi="Calibri" w:cs="Tahoma"/>
          <w:b/>
          <w:bCs/>
          <w:sz w:val="22"/>
        </w:rPr>
        <w:tab/>
      </w:r>
    </w:p>
    <w:p w:rsidR="00825976" w:rsidRPr="00FC1E56" w:rsidRDefault="00825976" w:rsidP="00825976">
      <w:pPr>
        <w:widowControl w:val="0"/>
        <w:numPr>
          <w:ilvl w:val="0"/>
          <w:numId w:val="10"/>
        </w:numPr>
        <w:tabs>
          <w:tab w:val="clear" w:pos="720"/>
          <w:tab w:val="left" w:pos="-1440"/>
          <w:tab w:val="num" w:pos="360"/>
        </w:tabs>
        <w:ind w:left="360"/>
        <w:jc w:val="both"/>
        <w:rPr>
          <w:rFonts w:ascii="Calibri" w:hAnsi="Calibri" w:cs="Tahoma"/>
          <w:b/>
          <w:bCs/>
          <w:sz w:val="22"/>
        </w:rPr>
      </w:pPr>
      <w:r w:rsidRPr="00FC1E56">
        <w:rPr>
          <w:rFonts w:ascii="Calibri" w:hAnsi="Calibri" w:cs="Tahoma"/>
          <w:b/>
          <w:bCs/>
          <w:sz w:val="22"/>
        </w:rPr>
        <w:t xml:space="preserve"> Include a summary timetable for accomplishing the project.  </w:t>
      </w:r>
    </w:p>
    <w:p w:rsidR="00825976" w:rsidRPr="00FC1E56" w:rsidRDefault="00825976" w:rsidP="00825976">
      <w:pPr>
        <w:widowControl w:val="0"/>
        <w:tabs>
          <w:tab w:val="left" w:pos="-1440"/>
        </w:tabs>
        <w:jc w:val="both"/>
        <w:rPr>
          <w:rFonts w:ascii="Calibri" w:hAnsi="Calibri" w:cs="Tahoma"/>
          <w:b/>
          <w:bCs/>
          <w:sz w:val="22"/>
        </w:rPr>
      </w:pPr>
    </w:p>
    <w:p w:rsidR="00825976" w:rsidRPr="00FC1E56" w:rsidRDefault="00825976" w:rsidP="00825976">
      <w:pPr>
        <w:widowControl w:val="0"/>
        <w:numPr>
          <w:ilvl w:val="0"/>
          <w:numId w:val="10"/>
        </w:numPr>
        <w:tabs>
          <w:tab w:val="clear" w:pos="720"/>
          <w:tab w:val="left" w:pos="-1440"/>
          <w:tab w:val="num" w:pos="360"/>
        </w:tabs>
        <w:ind w:left="360"/>
        <w:jc w:val="both"/>
        <w:rPr>
          <w:rFonts w:ascii="Calibri" w:hAnsi="Calibri" w:cs="Tahoma"/>
          <w:b/>
          <w:bCs/>
          <w:sz w:val="22"/>
        </w:rPr>
      </w:pPr>
      <w:r w:rsidRPr="00FC1E56">
        <w:rPr>
          <w:rFonts w:ascii="Calibri" w:hAnsi="Calibri" w:cs="Tahoma"/>
          <w:b/>
          <w:bCs/>
          <w:sz w:val="22"/>
        </w:rPr>
        <w:t xml:space="preserve">An appropriate (abbreviated) bibliography, which demonstrates your knowledge of the current literature related to this project, must also be included.  Limit the narrative (excluding bibliography) to not more than two single-spaced pages.  </w:t>
      </w:r>
      <w:r w:rsidRPr="00FC1E56">
        <w:rPr>
          <w:rFonts w:ascii="Calibri" w:hAnsi="Calibri" w:cs="Tahoma"/>
          <w:b/>
          <w:bCs/>
          <w:i/>
          <w:sz w:val="22"/>
        </w:rPr>
        <w:t>If more voluminous materials are to be included, please assemble this in an appendix</w:t>
      </w:r>
      <w:r w:rsidRPr="00FC1E56">
        <w:rPr>
          <w:rFonts w:ascii="Calibri" w:hAnsi="Calibri" w:cs="Tahoma"/>
          <w:b/>
          <w:bCs/>
          <w:sz w:val="22"/>
        </w:rPr>
        <w:t>.</w:t>
      </w:r>
    </w:p>
    <w:p w:rsidR="00825976" w:rsidRPr="00FC1E56" w:rsidRDefault="00825976" w:rsidP="00825976">
      <w:pPr>
        <w:widowControl w:val="0"/>
        <w:tabs>
          <w:tab w:val="left" w:pos="-1440"/>
        </w:tabs>
        <w:jc w:val="both"/>
        <w:rPr>
          <w:rFonts w:ascii="Calibri" w:hAnsi="Calibri" w:cs="Tahoma"/>
          <w:b/>
          <w:bCs/>
          <w:sz w:val="22"/>
        </w:rPr>
      </w:pPr>
    </w:p>
    <w:p w:rsidR="00825976" w:rsidRPr="00FC1E56" w:rsidRDefault="00825976" w:rsidP="00825976">
      <w:pPr>
        <w:widowControl w:val="0"/>
        <w:numPr>
          <w:ilvl w:val="0"/>
          <w:numId w:val="10"/>
        </w:numPr>
        <w:tabs>
          <w:tab w:val="clear" w:pos="720"/>
          <w:tab w:val="left" w:pos="-1440"/>
          <w:tab w:val="num" w:pos="360"/>
        </w:tabs>
        <w:ind w:left="360"/>
        <w:jc w:val="both"/>
        <w:rPr>
          <w:rFonts w:ascii="Calibri" w:hAnsi="Calibri" w:cs="Tahoma"/>
          <w:b/>
          <w:bCs/>
          <w:sz w:val="22"/>
        </w:rPr>
      </w:pPr>
      <w:r w:rsidRPr="00FC1E56">
        <w:rPr>
          <w:rFonts w:ascii="Calibri" w:hAnsi="Calibri" w:cs="Tahoma"/>
          <w:b/>
          <w:bCs/>
          <w:sz w:val="22"/>
        </w:rPr>
        <w:t>List resources (possible grant subsidies, agreements, organizations, individuals or other resources, etc.), which you anticipate utilizing in this sabbatical project.</w:t>
      </w:r>
    </w:p>
    <w:p w:rsidR="00825976" w:rsidRPr="00FC1E56" w:rsidRDefault="00825976" w:rsidP="00825976">
      <w:pPr>
        <w:widowControl w:val="0"/>
        <w:tabs>
          <w:tab w:val="left" w:pos="-1440"/>
        </w:tabs>
        <w:jc w:val="both"/>
        <w:rPr>
          <w:rFonts w:ascii="Calibri" w:hAnsi="Calibri" w:cs="Tahoma"/>
          <w:b/>
          <w:bCs/>
          <w:sz w:val="22"/>
        </w:rPr>
      </w:pPr>
    </w:p>
    <w:p w:rsidR="00825976" w:rsidRPr="00FC1E56" w:rsidRDefault="00825976" w:rsidP="00825976">
      <w:pPr>
        <w:widowControl w:val="0"/>
        <w:numPr>
          <w:ilvl w:val="0"/>
          <w:numId w:val="10"/>
        </w:numPr>
        <w:tabs>
          <w:tab w:val="clear" w:pos="720"/>
          <w:tab w:val="left" w:pos="-1440"/>
          <w:tab w:val="num" w:pos="360"/>
        </w:tabs>
        <w:ind w:left="360"/>
        <w:jc w:val="both"/>
        <w:rPr>
          <w:rFonts w:ascii="Calibri" w:hAnsi="Calibri" w:cs="Tahoma"/>
          <w:b/>
          <w:bCs/>
          <w:sz w:val="22"/>
        </w:rPr>
      </w:pPr>
      <w:r w:rsidRPr="00FC1E56">
        <w:rPr>
          <w:rFonts w:ascii="Calibri" w:hAnsi="Calibri" w:cs="Tahoma"/>
          <w:b/>
          <w:bCs/>
          <w:sz w:val="22"/>
        </w:rPr>
        <w:t>In addition to the original, ten (10) copies of all materials should be provided.</w:t>
      </w:r>
    </w:p>
    <w:p w:rsidR="006E6A3C" w:rsidRPr="00FC1E56" w:rsidRDefault="006E6A3C" w:rsidP="00825976">
      <w:pPr>
        <w:ind w:left="360"/>
        <w:rPr>
          <w:rFonts w:ascii="Calibri" w:hAnsi="Calibri" w:cs="Tahoma"/>
          <w:sz w:val="24"/>
        </w:rPr>
      </w:pPr>
    </w:p>
    <w:p w:rsidR="00F972DE" w:rsidRDefault="00F972DE" w:rsidP="00E45EAB">
      <w:pPr>
        <w:pStyle w:val="Subtitle"/>
        <w:rPr>
          <w:rFonts w:ascii="Calibri" w:hAnsi="Calibri" w:cs="Tahoma"/>
          <w:sz w:val="24"/>
        </w:rPr>
        <w:sectPr w:rsidR="00F972DE" w:rsidSect="00FC1E56">
          <w:footerReference w:type="default" r:id="rId10"/>
          <w:footerReference w:type="first" r:id="rId11"/>
          <w:endnotePr>
            <w:numFmt w:val="decimal"/>
          </w:endnotePr>
          <w:pgSz w:w="12240" w:h="15840" w:code="1"/>
          <w:pgMar w:top="900" w:right="1440" w:bottom="900" w:left="1440" w:header="864" w:footer="576" w:gutter="0"/>
          <w:cols w:space="720"/>
          <w:noEndnote/>
          <w:titlePg/>
        </w:sectPr>
      </w:pPr>
    </w:p>
    <w:p w:rsidR="00E45EAB" w:rsidRPr="00FC1E56" w:rsidRDefault="00E45EAB" w:rsidP="00E45EAB">
      <w:pPr>
        <w:pStyle w:val="Subtitle"/>
        <w:rPr>
          <w:rFonts w:ascii="Calibri" w:hAnsi="Calibri" w:cs="Tahoma"/>
          <w:noProof/>
          <w:sz w:val="32"/>
          <w:szCs w:val="32"/>
        </w:rPr>
      </w:pPr>
      <w:bookmarkStart w:id="3" w:name="OLE_LINK3"/>
      <w:bookmarkStart w:id="4" w:name="OLE_LINK4"/>
      <w:r w:rsidRPr="00FC1E56">
        <w:rPr>
          <w:rFonts w:ascii="Calibri" w:hAnsi="Calibri" w:cs="Tahoma"/>
          <w:noProof/>
          <w:sz w:val="32"/>
          <w:szCs w:val="32"/>
        </w:rPr>
        <w:t>Application Approval Path Diagram</w:t>
      </w:r>
    </w:p>
    <w:p w:rsidR="00E45EAB" w:rsidRDefault="00E45EAB" w:rsidP="00E45EAB">
      <w:pPr>
        <w:ind w:left="-720"/>
        <w:rPr>
          <w:noProof/>
        </w:rPr>
      </w:pPr>
    </w:p>
    <w:p w:rsidR="00252CED" w:rsidRPr="00FA6449" w:rsidRDefault="00364831" w:rsidP="00252CED">
      <w:pPr>
        <w:pStyle w:val="Title"/>
        <w:rPr>
          <w:noProof/>
        </w:rPr>
      </w:pPr>
      <w:r w:rsidRPr="00D16173">
        <w:rPr>
          <w:noProof/>
          <w:color w:val="FFFFFF"/>
        </w:rPr>
        <w:drawing>
          <wp:anchor distT="0" distB="0" distL="114300" distR="114300" simplePos="0" relativeHeight="251659776" behindDoc="0" locked="0" layoutInCell="1" allowOverlap="1" wp14:anchorId="7BD5EF3E" wp14:editId="59480EAA">
            <wp:simplePos x="0" y="0"/>
            <wp:positionH relativeFrom="column">
              <wp:posOffset>-1</wp:posOffset>
            </wp:positionH>
            <wp:positionV relativeFrom="paragraph">
              <wp:posOffset>12065</wp:posOffset>
            </wp:positionV>
            <wp:extent cx="9020175" cy="6052820"/>
            <wp:effectExtent l="38100" t="19050" r="85725" b="81280"/>
            <wp:wrapNone/>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rsidR="00364831" w:rsidRDefault="001E5C94" w:rsidP="001E5C94">
      <w:pPr>
        <w:pStyle w:val="Title"/>
        <w:rPr>
          <w:noProof/>
        </w:rPr>
      </w:pPr>
      <w:r w:rsidRPr="00FA6449">
        <w:rPr>
          <w:noProof/>
        </w:rPr>
        <w:t xml:space="preserve">     </w:t>
      </w:r>
    </w:p>
    <w:p w:rsidR="001E5C94" w:rsidRPr="00FA6449" w:rsidRDefault="001E5C94" w:rsidP="001E5C94">
      <w:pPr>
        <w:pStyle w:val="Title"/>
        <w:rPr>
          <w:noProof/>
        </w:rPr>
      </w:pPr>
    </w:p>
    <w:p w:rsidR="001E5C94" w:rsidRDefault="001E5C94" w:rsidP="001E5C94">
      <w:pPr>
        <w:ind w:left="-720"/>
      </w:pPr>
    </w:p>
    <w:p w:rsidR="00CD28FF" w:rsidRDefault="00CD28FF" w:rsidP="00E45EAB">
      <w:pPr>
        <w:ind w:left="-720"/>
      </w:pPr>
    </w:p>
    <w:p w:rsidR="00204E36" w:rsidRDefault="00204E36" w:rsidP="00E45EAB">
      <w:pPr>
        <w:ind w:left="360"/>
        <w:rPr>
          <w:sz w:val="28"/>
        </w:rPr>
        <w:sectPr w:rsidR="00204E36" w:rsidSect="0082517C">
          <w:endnotePr>
            <w:numFmt w:val="decimal"/>
          </w:endnotePr>
          <w:pgSz w:w="15840" w:h="12240" w:orient="landscape" w:code="1"/>
          <w:pgMar w:top="630" w:right="900" w:bottom="1440" w:left="900" w:header="864" w:footer="576" w:gutter="0"/>
          <w:cols w:space="720"/>
          <w:noEndnote/>
          <w:titlePg/>
          <w:docGrid w:linePitch="272"/>
        </w:sectPr>
      </w:pPr>
    </w:p>
    <w:bookmarkEnd w:id="3"/>
    <w:bookmarkEnd w:id="4"/>
    <w:p w:rsidR="00204E36" w:rsidRPr="00997131" w:rsidRDefault="00204E36">
      <w:pPr>
        <w:pStyle w:val="Title"/>
        <w:rPr>
          <w:rFonts w:ascii="Calibri" w:hAnsi="Calibri"/>
          <w:sz w:val="28"/>
        </w:rPr>
      </w:pPr>
      <w:r w:rsidRPr="00997131">
        <w:rPr>
          <w:rFonts w:ascii="Calibri" w:hAnsi="Calibri"/>
          <w:sz w:val="28"/>
        </w:rPr>
        <w:t>Collin County Community College District</w:t>
      </w:r>
    </w:p>
    <w:p w:rsidR="00204E36" w:rsidRPr="00997131" w:rsidRDefault="00204E36">
      <w:pPr>
        <w:widowControl w:val="0"/>
        <w:pBdr>
          <w:bottom w:val="single" w:sz="12" w:space="9" w:color="auto"/>
        </w:pBdr>
        <w:jc w:val="center"/>
        <w:rPr>
          <w:rFonts w:ascii="Calibri" w:hAnsi="Calibri"/>
          <w:b/>
          <w:sz w:val="28"/>
        </w:rPr>
      </w:pPr>
      <w:r w:rsidRPr="00997131">
        <w:rPr>
          <w:rFonts w:ascii="Calibri" w:hAnsi="Calibri"/>
          <w:b/>
          <w:sz w:val="28"/>
        </w:rPr>
        <w:t xml:space="preserve">APPLICATION FOR SABBATICAL LEAVE </w:t>
      </w:r>
    </w:p>
    <w:p w:rsidR="00204E36" w:rsidRPr="005B5273" w:rsidRDefault="00204E36">
      <w:pPr>
        <w:widowControl w:val="0"/>
        <w:jc w:val="both"/>
        <w:rPr>
          <w:rFonts w:ascii="Calibri" w:hAnsi="Calibri"/>
          <w:b/>
          <w:sz w:val="24"/>
        </w:rPr>
      </w:pPr>
      <w:r w:rsidRPr="005B5273">
        <w:rPr>
          <w:rFonts w:ascii="Calibri" w:hAnsi="Calibri"/>
          <w:b/>
          <w:sz w:val="24"/>
        </w:rPr>
        <w:t>Instructions</w:t>
      </w:r>
    </w:p>
    <w:p w:rsidR="00204E36" w:rsidRPr="005B5273" w:rsidRDefault="00204E36">
      <w:pPr>
        <w:widowControl w:val="0"/>
        <w:jc w:val="both"/>
        <w:rPr>
          <w:rFonts w:ascii="Calibri" w:hAnsi="Calibri"/>
          <w:sz w:val="22"/>
        </w:rPr>
      </w:pPr>
      <w:bookmarkStart w:id="5" w:name="OLE_LINK5"/>
      <w:bookmarkStart w:id="6" w:name="OLE_LINK6"/>
      <w:r w:rsidRPr="005B5273">
        <w:rPr>
          <w:rFonts w:ascii="Calibri" w:hAnsi="Calibri"/>
          <w:sz w:val="22"/>
        </w:rPr>
        <w:t xml:space="preserve">Please complete this application by responding to </w:t>
      </w:r>
      <w:r w:rsidRPr="005B5273">
        <w:rPr>
          <w:rFonts w:ascii="Calibri" w:hAnsi="Calibri"/>
          <w:b/>
          <w:sz w:val="22"/>
          <w:u w:val="single"/>
        </w:rPr>
        <w:t>all</w:t>
      </w:r>
      <w:r w:rsidRPr="005B5273">
        <w:rPr>
          <w:rFonts w:ascii="Calibri" w:hAnsi="Calibri"/>
          <w:sz w:val="22"/>
        </w:rPr>
        <w:t xml:space="preserve"> items.  Attach requested documentation (in the order requested) and secure the appropriate signatures prior to submitting the application to the chair of the Sabbatical </w:t>
      </w:r>
      <w:r w:rsidR="008655BE" w:rsidRPr="005B5273">
        <w:rPr>
          <w:rFonts w:ascii="Calibri" w:hAnsi="Calibri"/>
          <w:sz w:val="22"/>
        </w:rPr>
        <w:t xml:space="preserve">Leave </w:t>
      </w:r>
      <w:r w:rsidRPr="005B5273">
        <w:rPr>
          <w:rFonts w:ascii="Calibri" w:hAnsi="Calibri"/>
          <w:sz w:val="22"/>
        </w:rPr>
        <w:t xml:space="preserve">Committee.  </w:t>
      </w:r>
      <w:r w:rsidRPr="005B5273">
        <w:rPr>
          <w:rFonts w:ascii="Calibri" w:hAnsi="Calibri"/>
          <w:b/>
          <w:bCs/>
          <w:color w:val="FF0000"/>
          <w:sz w:val="22"/>
        </w:rPr>
        <w:t xml:space="preserve">Please submit the original </w:t>
      </w:r>
      <w:r w:rsidRPr="00EE5CFF">
        <w:rPr>
          <w:rFonts w:ascii="Calibri" w:hAnsi="Calibri"/>
          <w:b/>
          <w:bCs/>
          <w:color w:val="FF0000"/>
          <w:sz w:val="22"/>
          <w:u w:val="single"/>
        </w:rPr>
        <w:t>and</w:t>
      </w:r>
      <w:r w:rsidRPr="005B5273">
        <w:rPr>
          <w:rFonts w:ascii="Calibri" w:hAnsi="Calibri"/>
          <w:b/>
          <w:bCs/>
          <w:color w:val="FF0000"/>
          <w:sz w:val="22"/>
        </w:rPr>
        <w:t xml:space="preserve"> </w:t>
      </w:r>
      <w:r w:rsidRPr="00EE5CFF">
        <w:rPr>
          <w:rFonts w:ascii="Calibri" w:hAnsi="Calibri"/>
          <w:b/>
          <w:bCs/>
          <w:color w:val="FF0000"/>
          <w:sz w:val="22"/>
        </w:rPr>
        <w:t>10</w:t>
      </w:r>
      <w:r w:rsidRPr="005B5273">
        <w:rPr>
          <w:rFonts w:ascii="Calibri" w:hAnsi="Calibri"/>
          <w:b/>
          <w:bCs/>
          <w:color w:val="FF0000"/>
          <w:sz w:val="22"/>
        </w:rPr>
        <w:t xml:space="preserve"> copies.</w:t>
      </w:r>
    </w:p>
    <w:bookmarkEnd w:id="5"/>
    <w:bookmarkEnd w:id="6"/>
    <w:p w:rsidR="00204E36" w:rsidRPr="005B5273" w:rsidRDefault="00204E36">
      <w:pPr>
        <w:widowControl w:val="0"/>
        <w:jc w:val="both"/>
        <w:rPr>
          <w:rFonts w:ascii="Calibri" w:hAnsi="Calibri"/>
          <w:sz w:val="22"/>
        </w:rPr>
      </w:pPr>
    </w:p>
    <w:p w:rsidR="00204E36" w:rsidRPr="005B5273" w:rsidRDefault="00204E36">
      <w:pPr>
        <w:widowControl w:val="0"/>
        <w:jc w:val="both"/>
        <w:rPr>
          <w:rFonts w:ascii="Calibri" w:hAnsi="Calibri"/>
          <w:b/>
          <w:noProof/>
          <w:sz w:val="22"/>
          <w:u w:val="single"/>
        </w:rPr>
      </w:pPr>
      <w:r w:rsidRPr="005B5273">
        <w:rPr>
          <w:rFonts w:ascii="Calibri" w:hAnsi="Calibri"/>
          <w:b/>
          <w:sz w:val="22"/>
        </w:rPr>
        <w:t>Name</w:t>
      </w:r>
      <w:r w:rsidR="00E45EAB" w:rsidRPr="005B5273">
        <w:rPr>
          <w:rFonts w:ascii="Calibri" w:hAnsi="Calibri"/>
          <w:b/>
          <w:sz w:val="22"/>
        </w:rPr>
        <w:t xml:space="preserve"> </w:t>
      </w:r>
      <w:r w:rsidR="00FA51C1" w:rsidRPr="00FA51C1">
        <w:rPr>
          <w:rFonts w:ascii="Calibri" w:hAnsi="Calibri"/>
          <w:b/>
          <w:sz w:val="22"/>
          <w:u w:val="single"/>
        </w:rPr>
        <w:fldChar w:fldCharType="begin">
          <w:ffData>
            <w:name w:val="Text1"/>
            <w:enabled/>
            <w:calcOnExit w:val="0"/>
            <w:textInput/>
          </w:ffData>
        </w:fldChar>
      </w:r>
      <w:bookmarkStart w:id="7" w:name="Text1"/>
      <w:r w:rsidR="00FA51C1" w:rsidRPr="00FA51C1">
        <w:rPr>
          <w:rFonts w:ascii="Calibri" w:hAnsi="Calibri"/>
          <w:b/>
          <w:sz w:val="22"/>
          <w:u w:val="single"/>
        </w:rPr>
        <w:instrText xml:space="preserve"> FORMTEXT </w:instrText>
      </w:r>
      <w:r w:rsidR="00FA51C1" w:rsidRPr="00FA51C1">
        <w:rPr>
          <w:rFonts w:ascii="Calibri" w:hAnsi="Calibri"/>
          <w:b/>
          <w:sz w:val="22"/>
          <w:u w:val="single"/>
        </w:rPr>
      </w:r>
      <w:r w:rsidR="00FA51C1" w:rsidRPr="00FA51C1">
        <w:rPr>
          <w:rFonts w:ascii="Calibri" w:hAnsi="Calibri"/>
          <w:b/>
          <w:sz w:val="22"/>
          <w:u w:val="single"/>
        </w:rPr>
        <w:fldChar w:fldCharType="separate"/>
      </w:r>
      <w:r w:rsidR="00FA51C1" w:rsidRPr="00FA51C1">
        <w:rPr>
          <w:rFonts w:ascii="Calibri" w:hAnsi="Calibri"/>
          <w:b/>
          <w:noProof/>
          <w:sz w:val="22"/>
          <w:u w:val="single"/>
        </w:rPr>
        <w:t> </w:t>
      </w:r>
      <w:r w:rsidR="00FA51C1" w:rsidRPr="00FA51C1">
        <w:rPr>
          <w:rFonts w:ascii="Calibri" w:hAnsi="Calibri"/>
          <w:b/>
          <w:noProof/>
          <w:sz w:val="22"/>
          <w:u w:val="single"/>
        </w:rPr>
        <w:t> </w:t>
      </w:r>
      <w:r w:rsidR="00FA51C1" w:rsidRPr="00FA51C1">
        <w:rPr>
          <w:rFonts w:ascii="Calibri" w:hAnsi="Calibri"/>
          <w:b/>
          <w:noProof/>
          <w:sz w:val="22"/>
          <w:u w:val="single"/>
        </w:rPr>
        <w:t> </w:t>
      </w:r>
      <w:r w:rsidR="00FA51C1" w:rsidRPr="00FA51C1">
        <w:rPr>
          <w:rFonts w:ascii="Calibri" w:hAnsi="Calibri"/>
          <w:b/>
          <w:noProof/>
          <w:sz w:val="22"/>
          <w:u w:val="single"/>
        </w:rPr>
        <w:t> </w:t>
      </w:r>
      <w:r w:rsidR="00FA51C1" w:rsidRPr="00FA51C1">
        <w:rPr>
          <w:rFonts w:ascii="Calibri" w:hAnsi="Calibri"/>
          <w:b/>
          <w:noProof/>
          <w:sz w:val="22"/>
          <w:u w:val="single"/>
        </w:rPr>
        <w:t> </w:t>
      </w:r>
      <w:r w:rsidR="00FA51C1" w:rsidRPr="00FA51C1">
        <w:rPr>
          <w:rFonts w:ascii="Calibri" w:hAnsi="Calibri"/>
          <w:b/>
          <w:sz w:val="22"/>
          <w:u w:val="single"/>
        </w:rPr>
        <w:fldChar w:fldCharType="end"/>
      </w:r>
      <w:bookmarkEnd w:id="7"/>
      <w:r w:rsidR="00E45EAB" w:rsidRPr="005B5273">
        <w:rPr>
          <w:rFonts w:ascii="Calibri" w:hAnsi="Calibri"/>
          <w:b/>
          <w:sz w:val="22"/>
          <w:u w:val="single"/>
        </w:rPr>
        <w:tab/>
      </w:r>
      <w:r w:rsidR="00E45EAB" w:rsidRPr="005B5273">
        <w:rPr>
          <w:rFonts w:ascii="Calibri" w:hAnsi="Calibri"/>
          <w:b/>
          <w:sz w:val="22"/>
          <w:u w:val="single"/>
        </w:rPr>
        <w:tab/>
      </w:r>
      <w:r w:rsidR="00E45EAB" w:rsidRPr="005B5273">
        <w:rPr>
          <w:rFonts w:ascii="Calibri" w:hAnsi="Calibri"/>
          <w:b/>
          <w:sz w:val="22"/>
          <w:u w:val="single"/>
        </w:rPr>
        <w:tab/>
      </w:r>
      <w:r w:rsidR="00E45EAB" w:rsidRPr="005B5273">
        <w:rPr>
          <w:rFonts w:ascii="Calibri" w:hAnsi="Calibri"/>
          <w:b/>
          <w:sz w:val="22"/>
          <w:u w:val="single"/>
        </w:rPr>
        <w:tab/>
      </w:r>
      <w:r w:rsidR="00E45EAB" w:rsidRPr="005B5273">
        <w:rPr>
          <w:rFonts w:ascii="Calibri" w:hAnsi="Calibri"/>
          <w:b/>
          <w:sz w:val="22"/>
          <w:u w:val="single"/>
        </w:rPr>
        <w:tab/>
      </w:r>
      <w:r w:rsidR="00E45EAB" w:rsidRPr="005B5273">
        <w:rPr>
          <w:rFonts w:ascii="Calibri" w:hAnsi="Calibri"/>
          <w:b/>
          <w:sz w:val="22"/>
          <w:u w:val="single"/>
        </w:rPr>
        <w:tab/>
      </w:r>
      <w:r w:rsidR="00355F3F" w:rsidRPr="005B5273">
        <w:rPr>
          <w:rFonts w:ascii="Calibri" w:hAnsi="Calibri"/>
          <w:b/>
          <w:sz w:val="22"/>
        </w:rPr>
        <w:t xml:space="preserve"> </w:t>
      </w:r>
      <w:r w:rsidRPr="005B5273">
        <w:rPr>
          <w:rFonts w:ascii="Calibri" w:hAnsi="Calibri"/>
          <w:b/>
          <w:noProof/>
          <w:sz w:val="22"/>
        </w:rPr>
        <w:tab/>
      </w:r>
      <w:r w:rsidR="008655BE" w:rsidRPr="005B5273">
        <w:rPr>
          <w:rFonts w:ascii="Calibri" w:hAnsi="Calibri"/>
          <w:b/>
          <w:noProof/>
          <w:sz w:val="22"/>
        </w:rPr>
        <w:t>CWID</w:t>
      </w:r>
      <w:r w:rsidR="00E45EAB" w:rsidRPr="005B5273">
        <w:rPr>
          <w:rFonts w:ascii="Calibri" w:hAnsi="Calibri"/>
          <w:b/>
          <w:noProof/>
          <w:sz w:val="22"/>
          <w:u w:val="single"/>
        </w:rPr>
        <w:tab/>
      </w:r>
      <w:r w:rsidR="00E45EAB" w:rsidRPr="005B5273">
        <w:rPr>
          <w:rFonts w:ascii="Calibri" w:hAnsi="Calibri"/>
          <w:b/>
          <w:noProof/>
          <w:sz w:val="22"/>
          <w:u w:val="single"/>
        </w:rPr>
        <w:tab/>
      </w:r>
      <w:r w:rsidR="00E45EAB" w:rsidRPr="005B5273">
        <w:rPr>
          <w:rFonts w:ascii="Calibri" w:hAnsi="Calibri"/>
          <w:b/>
          <w:noProof/>
          <w:sz w:val="22"/>
          <w:u w:val="single"/>
        </w:rPr>
        <w:tab/>
      </w:r>
      <w:r w:rsidR="00E45EAB" w:rsidRPr="005B5273">
        <w:rPr>
          <w:rFonts w:ascii="Calibri" w:hAnsi="Calibri"/>
          <w:b/>
          <w:noProof/>
          <w:sz w:val="22"/>
          <w:u w:val="single"/>
        </w:rPr>
        <w:tab/>
      </w:r>
      <w:r w:rsidR="00E45EAB" w:rsidRPr="005B5273">
        <w:rPr>
          <w:rFonts w:ascii="Calibri" w:hAnsi="Calibri"/>
          <w:b/>
          <w:noProof/>
          <w:sz w:val="22"/>
          <w:u w:val="single"/>
        </w:rPr>
        <w:tab/>
      </w:r>
    </w:p>
    <w:p w:rsidR="00204E36" w:rsidRPr="005B5273" w:rsidRDefault="00204E36">
      <w:pPr>
        <w:widowControl w:val="0"/>
        <w:jc w:val="both"/>
        <w:rPr>
          <w:rFonts w:ascii="Calibri" w:hAnsi="Calibri"/>
          <w:b/>
          <w:noProof/>
          <w:sz w:val="22"/>
        </w:rPr>
      </w:pPr>
    </w:p>
    <w:p w:rsidR="00204E36" w:rsidRPr="005B5273" w:rsidRDefault="00204E36">
      <w:pPr>
        <w:widowControl w:val="0"/>
        <w:jc w:val="both"/>
        <w:rPr>
          <w:rFonts w:ascii="Calibri" w:hAnsi="Calibri"/>
          <w:b/>
          <w:noProof/>
          <w:sz w:val="22"/>
          <w:u w:val="single"/>
        </w:rPr>
      </w:pPr>
      <w:r w:rsidRPr="005B5273">
        <w:rPr>
          <w:rFonts w:ascii="Calibri" w:hAnsi="Calibri"/>
          <w:b/>
          <w:noProof/>
          <w:sz w:val="22"/>
        </w:rPr>
        <w:t>Titl</w:t>
      </w:r>
      <w:r w:rsidR="00E45EAB" w:rsidRPr="005B5273">
        <w:rPr>
          <w:rFonts w:ascii="Calibri" w:hAnsi="Calibri"/>
          <w:b/>
          <w:noProof/>
          <w:sz w:val="22"/>
        </w:rPr>
        <w:t xml:space="preserve">e </w:t>
      </w:r>
      <w:r w:rsidR="00E45EAB" w:rsidRPr="005B5273">
        <w:rPr>
          <w:rFonts w:ascii="Calibri" w:hAnsi="Calibri"/>
          <w:b/>
          <w:noProof/>
          <w:sz w:val="22"/>
          <w:u w:val="single"/>
        </w:rPr>
        <w:tab/>
      </w:r>
      <w:r w:rsidR="00E45EAB" w:rsidRPr="005B5273">
        <w:rPr>
          <w:rFonts w:ascii="Calibri" w:hAnsi="Calibri"/>
          <w:b/>
          <w:noProof/>
          <w:sz w:val="22"/>
          <w:u w:val="single"/>
        </w:rPr>
        <w:tab/>
      </w:r>
      <w:r w:rsidR="00E45EAB" w:rsidRPr="005B5273">
        <w:rPr>
          <w:rFonts w:ascii="Calibri" w:hAnsi="Calibri"/>
          <w:b/>
          <w:noProof/>
          <w:sz w:val="22"/>
          <w:u w:val="single"/>
        </w:rPr>
        <w:tab/>
      </w:r>
      <w:r w:rsidR="00E45EAB" w:rsidRPr="005B5273">
        <w:rPr>
          <w:rFonts w:ascii="Calibri" w:hAnsi="Calibri"/>
          <w:b/>
          <w:noProof/>
          <w:sz w:val="22"/>
          <w:u w:val="single"/>
        </w:rPr>
        <w:tab/>
      </w:r>
      <w:r w:rsidR="00E45EAB" w:rsidRPr="005B5273">
        <w:rPr>
          <w:rFonts w:ascii="Calibri" w:hAnsi="Calibri"/>
          <w:b/>
          <w:noProof/>
          <w:sz w:val="22"/>
          <w:u w:val="single"/>
        </w:rPr>
        <w:tab/>
      </w:r>
      <w:r w:rsidR="00E45EAB" w:rsidRPr="005B5273">
        <w:rPr>
          <w:rFonts w:ascii="Calibri" w:hAnsi="Calibri"/>
          <w:b/>
          <w:noProof/>
          <w:sz w:val="22"/>
          <w:u w:val="single"/>
        </w:rPr>
        <w:tab/>
      </w:r>
      <w:r w:rsidR="00E45EAB" w:rsidRPr="005B5273">
        <w:rPr>
          <w:rFonts w:ascii="Calibri" w:hAnsi="Calibri"/>
          <w:b/>
          <w:noProof/>
          <w:sz w:val="22"/>
          <w:u w:val="single"/>
        </w:rPr>
        <w:tab/>
      </w:r>
      <w:r w:rsidR="00E45EAB" w:rsidRPr="005B5273">
        <w:rPr>
          <w:rFonts w:ascii="Calibri" w:hAnsi="Calibri"/>
          <w:b/>
          <w:noProof/>
          <w:sz w:val="22"/>
        </w:rPr>
        <w:tab/>
      </w:r>
      <w:r w:rsidRPr="005B5273">
        <w:rPr>
          <w:rFonts w:ascii="Calibri" w:hAnsi="Calibri"/>
          <w:b/>
          <w:noProof/>
          <w:sz w:val="22"/>
        </w:rPr>
        <w:t>Division</w:t>
      </w:r>
      <w:r w:rsidR="00E45EAB" w:rsidRPr="005B5273">
        <w:rPr>
          <w:rFonts w:ascii="Calibri" w:hAnsi="Calibri"/>
          <w:b/>
          <w:noProof/>
          <w:sz w:val="22"/>
        </w:rPr>
        <w:t xml:space="preserve"> </w:t>
      </w:r>
      <w:r w:rsidR="00E45EAB" w:rsidRPr="005B5273">
        <w:rPr>
          <w:rFonts w:ascii="Calibri" w:hAnsi="Calibri"/>
          <w:b/>
          <w:noProof/>
          <w:sz w:val="22"/>
          <w:u w:val="single"/>
        </w:rPr>
        <w:tab/>
      </w:r>
      <w:r w:rsidR="00E45EAB" w:rsidRPr="005B5273">
        <w:rPr>
          <w:rFonts w:ascii="Calibri" w:hAnsi="Calibri"/>
          <w:b/>
          <w:noProof/>
          <w:sz w:val="22"/>
          <w:u w:val="single"/>
        </w:rPr>
        <w:tab/>
      </w:r>
      <w:r w:rsidR="00E45EAB" w:rsidRPr="005B5273">
        <w:rPr>
          <w:rFonts w:ascii="Calibri" w:hAnsi="Calibri"/>
          <w:b/>
          <w:noProof/>
          <w:sz w:val="22"/>
          <w:u w:val="single"/>
        </w:rPr>
        <w:tab/>
      </w:r>
      <w:r w:rsidR="00E45EAB" w:rsidRPr="005B5273">
        <w:rPr>
          <w:rFonts w:ascii="Calibri" w:hAnsi="Calibri"/>
          <w:b/>
          <w:noProof/>
          <w:sz w:val="22"/>
          <w:u w:val="single"/>
        </w:rPr>
        <w:tab/>
      </w:r>
    </w:p>
    <w:p w:rsidR="00204E36" w:rsidRPr="005B5273" w:rsidRDefault="00204E36">
      <w:pPr>
        <w:widowControl w:val="0"/>
        <w:jc w:val="both"/>
        <w:rPr>
          <w:rFonts w:ascii="Calibri" w:hAnsi="Calibri"/>
          <w:b/>
          <w:noProof/>
          <w:sz w:val="22"/>
        </w:rPr>
      </w:pPr>
    </w:p>
    <w:p w:rsidR="00E45EAB" w:rsidRPr="005B5273" w:rsidRDefault="00204E36">
      <w:pPr>
        <w:widowControl w:val="0"/>
        <w:jc w:val="both"/>
        <w:rPr>
          <w:rFonts w:ascii="Calibri" w:hAnsi="Calibri"/>
          <w:b/>
          <w:noProof/>
          <w:sz w:val="22"/>
          <w:u w:val="single"/>
        </w:rPr>
      </w:pPr>
      <w:r w:rsidRPr="005B5273">
        <w:rPr>
          <w:rFonts w:ascii="Calibri" w:hAnsi="Calibri"/>
          <w:b/>
          <w:noProof/>
          <w:sz w:val="22"/>
        </w:rPr>
        <w:t>Have you ever been granted a sabbatical?</w:t>
      </w:r>
      <w:r w:rsidR="00E45EAB" w:rsidRPr="005B5273">
        <w:rPr>
          <w:rFonts w:ascii="Calibri" w:hAnsi="Calibri"/>
          <w:b/>
          <w:noProof/>
          <w:sz w:val="22"/>
        </w:rPr>
        <w:t xml:space="preserve"> </w:t>
      </w:r>
      <w:r w:rsidR="00E45EAB" w:rsidRPr="005B5273">
        <w:rPr>
          <w:rFonts w:ascii="Calibri" w:hAnsi="Calibri"/>
          <w:b/>
          <w:noProof/>
          <w:sz w:val="22"/>
        </w:rPr>
        <w:softHyphen/>
      </w:r>
      <w:r w:rsidR="00E45EAB" w:rsidRPr="005B5273">
        <w:rPr>
          <w:rFonts w:ascii="Calibri" w:hAnsi="Calibri"/>
          <w:b/>
          <w:noProof/>
          <w:sz w:val="22"/>
          <w:u w:val="single"/>
        </w:rPr>
        <w:tab/>
      </w:r>
      <w:r w:rsidRPr="005B5273">
        <w:rPr>
          <w:rFonts w:ascii="Calibri" w:hAnsi="Calibri"/>
          <w:b/>
          <w:noProof/>
          <w:sz w:val="22"/>
        </w:rPr>
        <w:t xml:space="preserve">  If yes:    Date</w:t>
      </w:r>
      <w:r w:rsidR="00E03CC5">
        <w:rPr>
          <w:rFonts w:ascii="Calibri" w:hAnsi="Calibri"/>
          <w:b/>
          <w:noProof/>
          <w:sz w:val="22"/>
        </w:rPr>
        <w:t>s of Prior Sabbatical</w:t>
      </w:r>
      <w:r w:rsidR="0039286C">
        <w:rPr>
          <w:rFonts w:ascii="Calibri" w:hAnsi="Calibri"/>
          <w:b/>
          <w:noProof/>
          <w:sz w:val="22"/>
        </w:rPr>
        <w:t>(s)</w:t>
      </w:r>
      <w:r w:rsidRPr="005B5273">
        <w:rPr>
          <w:rFonts w:ascii="Calibri" w:hAnsi="Calibri"/>
          <w:b/>
          <w:noProof/>
          <w:sz w:val="22"/>
        </w:rPr>
        <w:t xml:space="preserve">: </w:t>
      </w:r>
      <w:r w:rsidR="00E45EAB" w:rsidRPr="005B5273">
        <w:rPr>
          <w:rFonts w:ascii="Calibri" w:hAnsi="Calibri"/>
          <w:b/>
          <w:noProof/>
          <w:sz w:val="22"/>
          <w:u w:val="single"/>
        </w:rPr>
        <w:tab/>
      </w:r>
      <w:r w:rsidR="00E45EAB" w:rsidRPr="005B5273">
        <w:rPr>
          <w:rFonts w:ascii="Calibri" w:hAnsi="Calibri"/>
          <w:b/>
          <w:noProof/>
          <w:sz w:val="22"/>
          <w:u w:val="single"/>
        </w:rPr>
        <w:tab/>
      </w:r>
      <w:r w:rsidR="00E45EAB" w:rsidRPr="005B5273">
        <w:rPr>
          <w:rFonts w:ascii="Calibri" w:hAnsi="Calibri"/>
          <w:b/>
          <w:noProof/>
          <w:sz w:val="22"/>
          <w:u w:val="single"/>
        </w:rPr>
        <w:tab/>
      </w:r>
    </w:p>
    <w:p w:rsidR="00204E36" w:rsidRPr="005B5273" w:rsidRDefault="00204E36">
      <w:pPr>
        <w:widowControl w:val="0"/>
        <w:jc w:val="both"/>
        <w:rPr>
          <w:rFonts w:ascii="Calibri" w:hAnsi="Calibri"/>
          <w:b/>
          <w:noProof/>
          <w:sz w:val="22"/>
        </w:rPr>
      </w:pPr>
      <w:r w:rsidRPr="005B5273">
        <w:rPr>
          <w:rFonts w:ascii="Calibri" w:hAnsi="Calibri"/>
          <w:b/>
          <w:noProof/>
          <w:sz w:val="22"/>
        </w:rPr>
        <w:t xml:space="preserve">Please provide a brief description of your </w:t>
      </w:r>
      <w:r w:rsidRPr="005B5273">
        <w:rPr>
          <w:rFonts w:ascii="Calibri" w:hAnsi="Calibri"/>
          <w:b/>
          <w:i/>
          <w:iCs/>
          <w:noProof/>
          <w:sz w:val="22"/>
          <w:u w:val="single"/>
        </w:rPr>
        <w:t>previous</w:t>
      </w:r>
      <w:r w:rsidRPr="005B5273">
        <w:rPr>
          <w:rFonts w:ascii="Calibri" w:hAnsi="Calibri"/>
          <w:b/>
          <w:noProof/>
          <w:sz w:val="22"/>
          <w:u w:val="single"/>
        </w:rPr>
        <w:t xml:space="preserve"> </w:t>
      </w:r>
      <w:r w:rsidRPr="005B5273">
        <w:rPr>
          <w:rFonts w:ascii="Calibri" w:hAnsi="Calibri"/>
          <w:b/>
          <w:noProof/>
          <w:sz w:val="22"/>
        </w:rPr>
        <w:t>sabbatical project:</w:t>
      </w:r>
    </w:p>
    <w:p w:rsidR="00204E36" w:rsidRDefault="00F62DBE">
      <w:pPr>
        <w:widowControl w:val="0"/>
        <w:jc w:val="both"/>
        <w:rPr>
          <w:rFonts w:ascii="Arial Narrow" w:hAnsi="Arial Narrow"/>
          <w:b/>
          <w:noProof/>
          <w:sz w:val="22"/>
        </w:rPr>
      </w:pPr>
      <w:r>
        <w:rPr>
          <w:rFonts w:ascii="Arial Narrow" w:hAnsi="Arial Narrow"/>
          <w:b/>
          <w:noProof/>
          <w:highlight w:val="red"/>
        </w:rPr>
        <mc:AlternateContent>
          <mc:Choice Requires="wps">
            <w:drawing>
              <wp:anchor distT="0" distB="0" distL="114300" distR="114300" simplePos="0" relativeHeight="251655680" behindDoc="0" locked="0" layoutInCell="1" allowOverlap="1">
                <wp:simplePos x="0" y="0"/>
                <wp:positionH relativeFrom="column">
                  <wp:posOffset>-62865</wp:posOffset>
                </wp:positionH>
                <wp:positionV relativeFrom="paragraph">
                  <wp:posOffset>46990</wp:posOffset>
                </wp:positionV>
                <wp:extent cx="6057900" cy="10287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0287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D49AC" id="Rectangle 2" o:spid="_x0000_s1026" style="position:absolute;margin-left:-4.95pt;margin-top:3.7pt;width:477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" filled="f" strokeweight="2pt"/>
            </w:pict>
          </mc:Fallback>
        </mc:AlternateContent>
      </w:r>
    </w:p>
    <w:p w:rsidR="00204E36" w:rsidRPr="006859CE" w:rsidRDefault="00204E36">
      <w:pPr>
        <w:widowControl w:val="0"/>
        <w:jc w:val="both"/>
        <w:rPr>
          <w:rFonts w:ascii="Calibri" w:hAnsi="Calibri"/>
          <w:noProof/>
          <w:sz w:val="22"/>
        </w:rPr>
      </w:pPr>
    </w:p>
    <w:p w:rsidR="00204E36" w:rsidRPr="006859CE" w:rsidRDefault="00204E36">
      <w:pPr>
        <w:widowControl w:val="0"/>
        <w:jc w:val="both"/>
        <w:rPr>
          <w:rFonts w:ascii="Calibri" w:hAnsi="Calibri"/>
          <w:noProof/>
          <w:sz w:val="22"/>
        </w:rPr>
      </w:pPr>
    </w:p>
    <w:p w:rsidR="00204E36" w:rsidRPr="006859CE" w:rsidRDefault="00204E36">
      <w:pPr>
        <w:widowControl w:val="0"/>
        <w:jc w:val="both"/>
        <w:rPr>
          <w:rFonts w:ascii="Calibri" w:hAnsi="Calibri"/>
          <w:noProof/>
          <w:sz w:val="22"/>
        </w:rPr>
      </w:pPr>
    </w:p>
    <w:p w:rsidR="00204E36" w:rsidRPr="006859CE" w:rsidRDefault="00204E36">
      <w:pPr>
        <w:widowControl w:val="0"/>
        <w:jc w:val="both"/>
        <w:rPr>
          <w:rFonts w:ascii="Calibri" w:hAnsi="Calibri"/>
          <w:noProof/>
          <w:sz w:val="22"/>
        </w:rPr>
      </w:pPr>
    </w:p>
    <w:p w:rsidR="00204E36" w:rsidRPr="006859CE" w:rsidRDefault="00204E36">
      <w:pPr>
        <w:widowControl w:val="0"/>
        <w:jc w:val="both"/>
        <w:rPr>
          <w:rFonts w:ascii="Calibri" w:hAnsi="Calibri"/>
          <w:noProof/>
          <w:sz w:val="22"/>
        </w:rPr>
      </w:pPr>
    </w:p>
    <w:p w:rsidR="00204E36" w:rsidRDefault="00204E36">
      <w:pPr>
        <w:widowControl w:val="0"/>
        <w:jc w:val="both"/>
        <w:rPr>
          <w:rFonts w:ascii="Arial Narrow" w:hAnsi="Arial Narrow"/>
          <w:b/>
          <w:noProof/>
          <w:sz w:val="22"/>
        </w:rPr>
      </w:pPr>
    </w:p>
    <w:p w:rsidR="00E45EAB" w:rsidRPr="005B5273" w:rsidRDefault="00E45EAB">
      <w:pPr>
        <w:widowControl w:val="0"/>
        <w:jc w:val="center"/>
        <w:rPr>
          <w:rFonts w:ascii="Arial Narrow" w:hAnsi="Arial Narrow"/>
          <w:b/>
          <w:noProof/>
          <w:sz w:val="16"/>
          <w:szCs w:val="16"/>
          <w:u w:val="single"/>
        </w:rPr>
      </w:pPr>
    </w:p>
    <w:p w:rsidR="00204E36" w:rsidRPr="005B5273" w:rsidRDefault="00F62DBE">
      <w:pPr>
        <w:widowControl w:val="0"/>
        <w:jc w:val="center"/>
        <w:rPr>
          <w:rFonts w:ascii="Calibri" w:hAnsi="Calibri"/>
          <w:b/>
          <w:noProof/>
          <w:sz w:val="22"/>
        </w:rPr>
      </w:pPr>
      <w:r>
        <w:rPr>
          <w:rFonts w:ascii="Calibri" w:hAnsi="Calibri"/>
          <w:b/>
          <w:noProof/>
          <w:sz w:val="22"/>
          <w:u w:val="single"/>
        </w:rPr>
        <mc:AlternateContent>
          <mc:Choice Requires="wps">
            <w:drawing>
              <wp:anchor distT="0" distB="0" distL="114300" distR="114300" simplePos="0" relativeHeight="251657728" behindDoc="1" locked="0" layoutInCell="1" allowOverlap="1">
                <wp:simplePos x="0" y="0"/>
                <wp:positionH relativeFrom="column">
                  <wp:posOffset>-81915</wp:posOffset>
                </wp:positionH>
                <wp:positionV relativeFrom="paragraph">
                  <wp:posOffset>20320</wp:posOffset>
                </wp:positionV>
                <wp:extent cx="6080760" cy="854710"/>
                <wp:effectExtent l="0" t="0" r="0" b="0"/>
                <wp:wrapNone/>
                <wp:docPr id="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854710"/>
                        </a:xfrm>
                        <a:prstGeom prst="rect">
                          <a:avLst/>
                        </a:prstGeom>
                        <a:gradFill rotWithShape="0">
                          <a:gsLst>
                            <a:gs pos="0">
                              <a:srgbClr val="F2F2F2">
                                <a:gamma/>
                                <a:tint val="20000"/>
                                <a:invGamma/>
                              </a:srgbClr>
                            </a:gs>
                            <a:gs pos="100000">
                              <a:srgbClr val="F2F2F2"/>
                            </a:gs>
                          </a:gsLst>
                          <a:lin ang="5400000" scaled="1"/>
                        </a:gradFill>
                        <a:ln>
                          <a:noFill/>
                        </a:ln>
                        <a:effectLst/>
                        <a:extLst>
                          <a:ext uri="{91240B29-F687-4F45-9708-019B960494DF}">
                            <a14:hiddenLine xmlns:a14="http://schemas.microsoft.com/office/drawing/2010/main" w="12700">
                              <a:solidFill>
                                <a:srgbClr val="95B3D7"/>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E550B" id="Rectangle 87" o:spid="_x0000_s1026" style="position:absolute;margin-left:-6.45pt;margin-top:1.6pt;width:478.8pt;height:6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" fillcolor="#fcfcfc" stroked="f" strokecolor="#95b3d7" strokeweight="1pt">
                <v:fill color2="#f2f2f2" focus="100%" type="gradient"/>
                <v:shadow color="#243f60" opacity=".5" offset="1pt"/>
              </v:rect>
            </w:pict>
          </mc:Fallback>
        </mc:AlternateContent>
      </w:r>
      <w:r w:rsidR="00204E36" w:rsidRPr="005B5273">
        <w:rPr>
          <w:rFonts w:ascii="Calibri" w:hAnsi="Calibri"/>
          <w:b/>
          <w:noProof/>
          <w:sz w:val="22"/>
          <w:u w:val="single"/>
        </w:rPr>
        <w:t>Sabbatical Leave Period Being Requested</w:t>
      </w:r>
    </w:p>
    <w:p w:rsidR="00204E36" w:rsidRPr="005B5273" w:rsidRDefault="00204E36">
      <w:pPr>
        <w:widowControl w:val="0"/>
        <w:jc w:val="both"/>
        <w:rPr>
          <w:rFonts w:ascii="Calibri" w:hAnsi="Calibri"/>
          <w:b/>
          <w:noProof/>
          <w:sz w:val="22"/>
        </w:rPr>
      </w:pPr>
    </w:p>
    <w:p w:rsidR="00204E36" w:rsidRPr="005B5273" w:rsidRDefault="00204E36">
      <w:pPr>
        <w:widowControl w:val="0"/>
        <w:jc w:val="both"/>
        <w:rPr>
          <w:rFonts w:ascii="Calibri" w:hAnsi="Calibri"/>
          <w:b/>
          <w:noProof/>
          <w:sz w:val="22"/>
        </w:rPr>
      </w:pPr>
      <w:r w:rsidRPr="005B5273">
        <w:rPr>
          <w:rFonts w:ascii="Calibri" w:hAnsi="Calibri"/>
          <w:b/>
          <w:noProof/>
          <w:sz w:val="22"/>
        </w:rPr>
        <w:t>Dates:</w:t>
      </w:r>
      <w:r w:rsidRPr="005B5273">
        <w:rPr>
          <w:rFonts w:ascii="Calibri" w:hAnsi="Calibri"/>
          <w:b/>
          <w:noProof/>
          <w:sz w:val="22"/>
        </w:rPr>
        <w:tab/>
      </w:r>
      <w:r w:rsidRPr="005B5273">
        <w:rPr>
          <w:rFonts w:ascii="Calibri" w:hAnsi="Calibri"/>
          <w:b/>
          <w:noProof/>
          <w:sz w:val="22"/>
        </w:rPr>
        <w:tab/>
        <w:t>Beginning Date</w:t>
      </w:r>
      <w:r w:rsidR="00E45EAB" w:rsidRPr="005B5273">
        <w:rPr>
          <w:rFonts w:ascii="Calibri" w:hAnsi="Calibri"/>
          <w:b/>
          <w:noProof/>
          <w:sz w:val="22"/>
        </w:rPr>
        <w:t xml:space="preserve"> </w:t>
      </w:r>
      <w:r w:rsidR="00E45EAB" w:rsidRPr="005B5273">
        <w:rPr>
          <w:rFonts w:ascii="Calibri" w:hAnsi="Calibri"/>
          <w:b/>
          <w:noProof/>
          <w:sz w:val="22"/>
          <w:u w:val="single"/>
        </w:rPr>
        <w:tab/>
      </w:r>
      <w:r w:rsidR="00E45EAB" w:rsidRPr="005B5273">
        <w:rPr>
          <w:rFonts w:ascii="Calibri" w:hAnsi="Calibri"/>
          <w:b/>
          <w:noProof/>
          <w:sz w:val="22"/>
          <w:u w:val="single"/>
        </w:rPr>
        <w:tab/>
      </w:r>
      <w:r w:rsidR="00E45EAB" w:rsidRPr="005B5273">
        <w:rPr>
          <w:rFonts w:ascii="Calibri" w:hAnsi="Calibri"/>
          <w:b/>
          <w:noProof/>
          <w:sz w:val="22"/>
          <w:u w:val="single"/>
        </w:rPr>
        <w:tab/>
      </w:r>
      <w:r w:rsidR="00E45EAB" w:rsidRPr="005B5273">
        <w:rPr>
          <w:rFonts w:ascii="Calibri" w:hAnsi="Calibri"/>
          <w:b/>
          <w:noProof/>
          <w:sz w:val="22"/>
          <w:u w:val="single"/>
        </w:rPr>
        <w:tab/>
      </w:r>
      <w:r w:rsidRPr="005B5273">
        <w:rPr>
          <w:rFonts w:ascii="Calibri" w:hAnsi="Calibri"/>
          <w:b/>
          <w:noProof/>
          <w:sz w:val="22"/>
        </w:rPr>
        <w:tab/>
        <w:t>Ending Date</w:t>
      </w:r>
      <w:r w:rsidR="00E45EAB" w:rsidRPr="005B5273">
        <w:rPr>
          <w:rFonts w:ascii="Calibri" w:hAnsi="Calibri"/>
          <w:b/>
          <w:noProof/>
          <w:sz w:val="22"/>
        </w:rPr>
        <w:t xml:space="preserve"> </w:t>
      </w:r>
      <w:r w:rsidR="00E45EAB" w:rsidRPr="005B5273">
        <w:rPr>
          <w:rFonts w:ascii="Calibri" w:hAnsi="Calibri"/>
          <w:b/>
          <w:noProof/>
          <w:sz w:val="22"/>
          <w:u w:val="single"/>
        </w:rPr>
        <w:tab/>
      </w:r>
      <w:r w:rsidR="00E45EAB" w:rsidRPr="005B5273">
        <w:rPr>
          <w:rFonts w:ascii="Calibri" w:hAnsi="Calibri"/>
          <w:b/>
          <w:noProof/>
          <w:sz w:val="22"/>
          <w:u w:val="single"/>
        </w:rPr>
        <w:tab/>
      </w:r>
      <w:r w:rsidR="00E45EAB" w:rsidRPr="005B5273">
        <w:rPr>
          <w:rFonts w:ascii="Calibri" w:hAnsi="Calibri"/>
          <w:b/>
          <w:noProof/>
          <w:sz w:val="22"/>
          <w:u w:val="single"/>
        </w:rPr>
        <w:tab/>
      </w:r>
      <w:r w:rsidR="00E45EAB" w:rsidRPr="005B5273">
        <w:rPr>
          <w:rFonts w:ascii="Calibri" w:hAnsi="Calibri"/>
          <w:b/>
          <w:noProof/>
          <w:sz w:val="22"/>
          <w:u w:val="single"/>
        </w:rPr>
        <w:tab/>
      </w:r>
    </w:p>
    <w:p w:rsidR="00204E36" w:rsidRPr="005B5273" w:rsidRDefault="00204E36">
      <w:pPr>
        <w:widowControl w:val="0"/>
        <w:jc w:val="both"/>
        <w:rPr>
          <w:rFonts w:ascii="Calibri" w:hAnsi="Calibri"/>
          <w:b/>
          <w:noProof/>
          <w:sz w:val="22"/>
        </w:rPr>
      </w:pPr>
    </w:p>
    <w:p w:rsidR="00204E36" w:rsidRPr="005B5273" w:rsidRDefault="00204E36">
      <w:pPr>
        <w:widowControl w:val="0"/>
        <w:jc w:val="both"/>
        <w:rPr>
          <w:rFonts w:ascii="Calibri" w:hAnsi="Calibri"/>
          <w:noProof/>
          <w:sz w:val="22"/>
          <w:u w:val="single"/>
        </w:rPr>
      </w:pPr>
      <w:r w:rsidRPr="005B5273">
        <w:rPr>
          <w:rFonts w:ascii="Calibri" w:hAnsi="Calibri"/>
          <w:b/>
          <w:noProof/>
          <w:sz w:val="22"/>
        </w:rPr>
        <w:t>Length:</w:t>
      </w:r>
      <w:r w:rsidRPr="005B5273">
        <w:rPr>
          <w:rFonts w:ascii="Calibri" w:hAnsi="Calibri"/>
          <w:noProof/>
          <w:sz w:val="22"/>
        </w:rPr>
        <w:tab/>
      </w:r>
      <w:r w:rsidRPr="005B5273">
        <w:rPr>
          <w:rFonts w:ascii="Calibri" w:hAnsi="Calibri"/>
          <w:noProof/>
          <w:sz w:val="22"/>
        </w:rPr>
        <w:tab/>
        <w:t>[    ] One semester    [    ] Two semesters</w:t>
      </w:r>
      <w:r w:rsidRPr="005B5273">
        <w:rPr>
          <w:rFonts w:ascii="Calibri" w:hAnsi="Calibri"/>
          <w:noProof/>
          <w:sz w:val="22"/>
        </w:rPr>
        <w:tab/>
        <w:t>[    ]  Other</w:t>
      </w:r>
      <w:r w:rsidR="00E45EAB" w:rsidRPr="005B5273">
        <w:rPr>
          <w:rFonts w:ascii="Calibri" w:hAnsi="Calibri"/>
          <w:noProof/>
          <w:sz w:val="22"/>
        </w:rPr>
        <w:t xml:space="preserve"> </w:t>
      </w:r>
      <w:r w:rsidR="00E45EAB" w:rsidRPr="005B5273">
        <w:rPr>
          <w:rFonts w:ascii="Calibri" w:hAnsi="Calibri"/>
          <w:noProof/>
          <w:sz w:val="22"/>
          <w:u w:val="single"/>
        </w:rPr>
        <w:tab/>
      </w:r>
      <w:r w:rsidR="00E45EAB" w:rsidRPr="005B5273">
        <w:rPr>
          <w:rFonts w:ascii="Calibri" w:hAnsi="Calibri"/>
          <w:noProof/>
          <w:sz w:val="22"/>
          <w:u w:val="single"/>
        </w:rPr>
        <w:tab/>
      </w:r>
      <w:r w:rsidR="00E45EAB" w:rsidRPr="005B5273">
        <w:rPr>
          <w:rFonts w:ascii="Calibri" w:hAnsi="Calibri"/>
          <w:noProof/>
          <w:sz w:val="22"/>
          <w:u w:val="single"/>
        </w:rPr>
        <w:tab/>
      </w:r>
      <w:r w:rsidR="00E45EAB" w:rsidRPr="005B5273">
        <w:rPr>
          <w:rFonts w:ascii="Calibri" w:hAnsi="Calibri"/>
          <w:noProof/>
          <w:sz w:val="22"/>
          <w:u w:val="single"/>
        </w:rPr>
        <w:tab/>
      </w:r>
      <w:r w:rsidR="00E45EAB" w:rsidRPr="005B5273">
        <w:rPr>
          <w:rFonts w:ascii="Calibri" w:hAnsi="Calibri"/>
          <w:noProof/>
          <w:sz w:val="22"/>
          <w:u w:val="single"/>
        </w:rPr>
        <w:tab/>
      </w:r>
    </w:p>
    <w:p w:rsidR="00204E36" w:rsidRPr="005B5273" w:rsidRDefault="00204E36">
      <w:pPr>
        <w:widowControl w:val="0"/>
        <w:jc w:val="both"/>
        <w:rPr>
          <w:rFonts w:ascii="Calibri" w:hAnsi="Calibri"/>
          <w:sz w:val="22"/>
        </w:rPr>
      </w:pPr>
    </w:p>
    <w:p w:rsidR="00204E36" w:rsidRPr="008978F3" w:rsidRDefault="00F62DBE" w:rsidP="008978F3">
      <w:pPr>
        <w:widowControl w:val="0"/>
        <w:tabs>
          <w:tab w:val="left" w:pos="-1440"/>
        </w:tabs>
        <w:jc w:val="center"/>
        <w:rPr>
          <w:rFonts w:ascii="Calibri" w:hAnsi="Calibri"/>
          <w:b/>
          <w:sz w:val="28"/>
        </w:rPr>
      </w:pPr>
      <w:r>
        <w:rPr>
          <w:rFonts w:ascii="Calibri" w:hAnsi="Calibri"/>
          <w:noProof/>
        </w:rPr>
        <mc:AlternateContent>
          <mc:Choice Requires="wps">
            <w:drawing>
              <wp:anchor distT="0" distB="0" distL="114300" distR="114300" simplePos="0" relativeHeight="251656704" behindDoc="0" locked="0" layoutInCell="1" allowOverlap="1">
                <wp:simplePos x="0" y="0"/>
                <wp:positionH relativeFrom="column">
                  <wp:posOffset>-62865</wp:posOffset>
                </wp:positionH>
                <wp:positionV relativeFrom="paragraph">
                  <wp:posOffset>288925</wp:posOffset>
                </wp:positionV>
                <wp:extent cx="6057900" cy="3909060"/>
                <wp:effectExtent l="0" t="0" r="0" b="0"/>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909060"/>
                        </a:xfrm>
                        <a:prstGeom prst="rect">
                          <a:avLst/>
                        </a:prstGeom>
                        <a:solidFill>
                          <a:srgbClr val="FFFFFF"/>
                        </a:solidFill>
                        <a:ln w="28575">
                          <a:solidFill>
                            <a:srgbClr val="000000"/>
                          </a:solidFill>
                          <a:miter lim="800000"/>
                          <a:headEnd/>
                          <a:tailEnd/>
                        </a:ln>
                      </wps:spPr>
                      <wps:txbx>
                        <w:txbxContent>
                          <w:p w:rsidR="00FE2540" w:rsidRPr="004858C1" w:rsidRDefault="00FE2540">
                            <w:pPr>
                              <w:pStyle w:val="Heading2"/>
                              <w:rPr>
                                <w:rFonts w:ascii="Calibri" w:hAnsi="Calibri"/>
                              </w:rPr>
                            </w:pPr>
                            <w:r w:rsidRPr="004858C1">
                              <w:rPr>
                                <w:rFonts w:ascii="Calibri" w:hAnsi="Calibri"/>
                              </w:rPr>
                              <w:t>ABSTRACT</w:t>
                            </w:r>
                          </w:p>
                          <w:p w:rsidR="00FE2540" w:rsidRPr="004858C1" w:rsidRDefault="00FE2540">
                            <w:pPr>
                              <w:rPr>
                                <w:rFonts w:ascii="Calibri" w:hAnsi="Calibri" w:cs="Arial"/>
                              </w:rPr>
                            </w:pPr>
                            <w:r w:rsidRPr="004858C1">
                              <w:rPr>
                                <w:rFonts w:ascii="Calibri" w:hAnsi="Calibri" w:cs="Arial"/>
                              </w:rPr>
                              <w:t>Please give a summary description of the project and its significance</w:t>
                            </w:r>
                            <w:r w:rsidR="00E03CC5">
                              <w:rPr>
                                <w:rFonts w:ascii="Calibri" w:hAnsi="Calibri" w:cs="Arial"/>
                              </w:rPr>
                              <w:t xml:space="preserve"> in improving teaching and learning at Collin College.  Please use</w:t>
                            </w:r>
                            <w:r w:rsidRPr="004858C1">
                              <w:rPr>
                                <w:rFonts w:ascii="Calibri" w:hAnsi="Calibri" w:cs="Arial"/>
                                <w:u w:val="single"/>
                              </w:rPr>
                              <w:t xml:space="preserve"> language that can be readily understood by persons in areas of expertise other than your own.</w:t>
                            </w:r>
                            <w:r w:rsidRPr="004858C1">
                              <w:rPr>
                                <w:rFonts w:ascii="Calibri" w:hAnsi="Calibri" w:cs="Arial"/>
                              </w:rPr>
                              <w:t xml:space="preserve">  </w:t>
                            </w:r>
                            <w:r w:rsidRPr="00EE5CFF">
                              <w:rPr>
                                <w:rFonts w:ascii="Calibri" w:hAnsi="Calibri" w:cs="Arial"/>
                                <w:b/>
                              </w:rPr>
                              <w:t>PLEASE DO NOT EXCEED SPACE PROVIDED BELOW</w:t>
                            </w:r>
                            <w:r w:rsidRPr="004858C1">
                              <w:rPr>
                                <w:rFonts w:ascii="Calibri" w:hAnsi="Calibri" w:cs="Arial"/>
                              </w:rPr>
                              <w:t>.</w:t>
                            </w:r>
                          </w:p>
                          <w:p w:rsidR="00FE2540" w:rsidRDefault="00FE2540">
                            <w:pPr>
                              <w:rPr>
                                <w:rFonts w:ascii="Arial" w:hAnsi="Arial" w:cs="Arial"/>
                              </w:rPr>
                            </w:pPr>
                          </w:p>
                          <w:p w:rsidR="00FE2540" w:rsidRPr="004858C1" w:rsidRDefault="00FE2540">
                            <w:pPr>
                              <w:rPr>
                                <w:rFonts w:ascii="Calibri" w:hAnsi="Calibri"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95pt;margin-top:22.75pt;width:477pt;height:30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" strokeweight="2.25pt">
                <v:textbox>
                  <w:txbxContent>
                    <w:p w:rsidR="00FE2540" w:rsidRPr="004858C1" w:rsidRDefault="00FE2540">
                      <w:pPr>
                        <w:pStyle w:val="Heading2"/>
                        <w:rPr>
                          <w:rFonts w:ascii="Calibri" w:hAnsi="Calibri"/>
                        </w:rPr>
                      </w:pPr>
                      <w:r w:rsidRPr="004858C1">
                        <w:rPr>
                          <w:rFonts w:ascii="Calibri" w:hAnsi="Calibri"/>
                        </w:rPr>
                        <w:t>ABSTRACT</w:t>
                      </w:r>
                    </w:p>
                    <w:p w:rsidR="00FE2540" w:rsidRPr="004858C1" w:rsidRDefault="00FE2540">
                      <w:pPr>
                        <w:rPr>
                          <w:rFonts w:ascii="Calibri" w:hAnsi="Calibri" w:cs="Arial"/>
                        </w:rPr>
                      </w:pPr>
                      <w:r w:rsidRPr="004858C1">
                        <w:rPr>
                          <w:rFonts w:ascii="Calibri" w:hAnsi="Calibri" w:cs="Arial"/>
                        </w:rPr>
                        <w:t>Please give a summary description of the project and its significance</w:t>
                      </w:r>
                      <w:r w:rsidR="00E03CC5">
                        <w:rPr>
                          <w:rFonts w:ascii="Calibri" w:hAnsi="Calibri" w:cs="Arial"/>
                        </w:rPr>
                        <w:t xml:space="preserve"> in improving teaching and learning at Collin College.  Please use</w:t>
                      </w:r>
                      <w:r w:rsidRPr="004858C1">
                        <w:rPr>
                          <w:rFonts w:ascii="Calibri" w:hAnsi="Calibri" w:cs="Arial"/>
                          <w:u w:val="single"/>
                        </w:rPr>
                        <w:t xml:space="preserve"> language that can be readily understood by persons in areas of expertise other than your own.</w:t>
                      </w:r>
                      <w:r w:rsidRPr="004858C1">
                        <w:rPr>
                          <w:rFonts w:ascii="Calibri" w:hAnsi="Calibri" w:cs="Arial"/>
                        </w:rPr>
                        <w:t xml:space="preserve">  </w:t>
                      </w:r>
                      <w:r w:rsidRPr="00EE5CFF">
                        <w:rPr>
                          <w:rFonts w:ascii="Calibri" w:hAnsi="Calibri" w:cs="Arial"/>
                          <w:b/>
                        </w:rPr>
                        <w:t>PLEASE DO NOT EXCEED SPACE PROVIDED BELOW</w:t>
                      </w:r>
                      <w:r w:rsidRPr="004858C1">
                        <w:rPr>
                          <w:rFonts w:ascii="Calibri" w:hAnsi="Calibri" w:cs="Arial"/>
                        </w:rPr>
                        <w:t>.</w:t>
                      </w:r>
                    </w:p>
                    <w:p w:rsidR="00FE2540" w:rsidRDefault="00FE2540">
                      <w:pPr>
                        <w:rPr>
                          <w:rFonts w:ascii="Arial" w:hAnsi="Arial" w:cs="Arial"/>
                        </w:rPr>
                      </w:pPr>
                    </w:p>
                    <w:p w:rsidR="00FE2540" w:rsidRPr="004858C1" w:rsidRDefault="00FE2540">
                      <w:pPr>
                        <w:rPr>
                          <w:rFonts w:ascii="Calibri" w:hAnsi="Calibri" w:cs="Arial"/>
                        </w:rPr>
                      </w:pPr>
                    </w:p>
                  </w:txbxContent>
                </v:textbox>
                <w10:wrap type="square"/>
              </v:rect>
            </w:pict>
          </mc:Fallback>
        </mc:AlternateContent>
      </w:r>
      <w:r w:rsidR="00204E36" w:rsidRPr="005B5273">
        <w:rPr>
          <w:rFonts w:ascii="Calibri" w:hAnsi="Calibri"/>
          <w:b/>
          <w:sz w:val="28"/>
        </w:rPr>
        <w:t>Applicant’s Agreement</w:t>
      </w:r>
    </w:p>
    <w:p w:rsidR="00204E36" w:rsidRPr="005B5273" w:rsidRDefault="00204E36" w:rsidP="003A73EF">
      <w:pPr>
        <w:widowControl w:val="0"/>
        <w:pBdr>
          <w:top w:val="single" w:sz="12" w:space="1" w:color="auto"/>
          <w:left w:val="single" w:sz="12" w:space="1" w:color="auto"/>
          <w:bottom w:val="single" w:sz="12" w:space="1" w:color="auto"/>
          <w:right w:val="single" w:sz="12" w:space="1" w:color="auto"/>
        </w:pBdr>
        <w:tabs>
          <w:tab w:val="left" w:pos="-1440"/>
        </w:tabs>
        <w:rPr>
          <w:rFonts w:ascii="Calibri" w:hAnsi="Calibri"/>
        </w:rPr>
      </w:pPr>
      <w:r w:rsidRPr="005B5273">
        <w:rPr>
          <w:rFonts w:ascii="Calibri" w:hAnsi="Calibri"/>
        </w:rPr>
        <w:t>If gra</w:t>
      </w:r>
      <w:r w:rsidR="002556D1" w:rsidRPr="005B5273">
        <w:rPr>
          <w:rFonts w:ascii="Calibri" w:hAnsi="Calibri"/>
        </w:rPr>
        <w:t>nted a sabbatical leave by Collin County Community College District (Collin College)</w:t>
      </w:r>
      <w:r w:rsidRPr="005B5273">
        <w:rPr>
          <w:rFonts w:ascii="Calibri" w:hAnsi="Calibri"/>
        </w:rPr>
        <w:t xml:space="preserve">, I agree to return to </w:t>
      </w:r>
      <w:r w:rsidR="002556D1" w:rsidRPr="005B5273">
        <w:rPr>
          <w:rFonts w:ascii="Calibri" w:hAnsi="Calibri"/>
        </w:rPr>
        <w:t>Collin College</w:t>
      </w:r>
      <w:r w:rsidRPr="005B5273">
        <w:rPr>
          <w:rFonts w:ascii="Calibri" w:hAnsi="Calibri"/>
        </w:rPr>
        <w:t xml:space="preserve"> for one full year upon completion of the sabbatical leave.  I further agree to abide by the Sabbatical Leave Contract, and Sabbatical Leave Policies and Guidelines.</w:t>
      </w:r>
    </w:p>
    <w:p w:rsidR="00204E36" w:rsidRPr="003118B1" w:rsidRDefault="00204E36" w:rsidP="003A73EF">
      <w:pPr>
        <w:widowControl w:val="0"/>
        <w:pBdr>
          <w:top w:val="single" w:sz="12" w:space="1" w:color="auto"/>
          <w:left w:val="single" w:sz="12" w:space="1" w:color="auto"/>
          <w:bottom w:val="single" w:sz="12" w:space="1" w:color="auto"/>
          <w:right w:val="single" w:sz="12" w:space="1" w:color="auto"/>
        </w:pBdr>
        <w:tabs>
          <w:tab w:val="left" w:pos="-1440"/>
        </w:tabs>
        <w:rPr>
          <w:rFonts w:ascii="Calibri" w:hAnsi="Calibri"/>
          <w:sz w:val="10"/>
          <w:szCs w:val="10"/>
        </w:rPr>
      </w:pPr>
    </w:p>
    <w:p w:rsidR="00204E36" w:rsidRPr="005B5273" w:rsidRDefault="00204E36" w:rsidP="003A73EF">
      <w:pPr>
        <w:widowControl w:val="0"/>
        <w:pBdr>
          <w:top w:val="single" w:sz="12" w:space="1" w:color="auto"/>
          <w:left w:val="single" w:sz="12" w:space="1" w:color="auto"/>
          <w:bottom w:val="single" w:sz="12" w:space="1" w:color="auto"/>
          <w:right w:val="single" w:sz="12" w:space="1" w:color="auto"/>
        </w:pBdr>
        <w:tabs>
          <w:tab w:val="left" w:pos="-1440"/>
        </w:tabs>
        <w:rPr>
          <w:rFonts w:ascii="Calibri" w:hAnsi="Calibri"/>
          <w:i/>
          <w:u w:val="single"/>
        </w:rPr>
      </w:pPr>
      <w:r w:rsidRPr="005B5273">
        <w:rPr>
          <w:rFonts w:ascii="Calibri" w:hAnsi="Calibri"/>
          <w:i/>
        </w:rPr>
        <w:t>Applicant:</w:t>
      </w:r>
      <w:r w:rsidR="00E45EAB" w:rsidRPr="005B5273">
        <w:rPr>
          <w:rFonts w:ascii="Calibri" w:hAnsi="Calibri"/>
          <w:i/>
          <w:u w:val="single"/>
        </w:rPr>
        <w:tab/>
      </w:r>
      <w:r w:rsidR="00E45EAB" w:rsidRPr="005B5273">
        <w:rPr>
          <w:rFonts w:ascii="Calibri" w:hAnsi="Calibri"/>
          <w:i/>
          <w:u w:val="single"/>
        </w:rPr>
        <w:tab/>
      </w:r>
      <w:r w:rsidR="00E45EAB" w:rsidRPr="005B5273">
        <w:rPr>
          <w:rFonts w:ascii="Calibri" w:hAnsi="Calibri"/>
          <w:i/>
          <w:u w:val="single"/>
        </w:rPr>
        <w:tab/>
      </w:r>
      <w:r w:rsidR="00E45EAB" w:rsidRPr="005B5273">
        <w:rPr>
          <w:rFonts w:ascii="Calibri" w:hAnsi="Calibri"/>
          <w:i/>
          <w:u w:val="single"/>
        </w:rPr>
        <w:tab/>
      </w:r>
      <w:r w:rsidR="00E45EAB" w:rsidRPr="005B5273">
        <w:rPr>
          <w:rFonts w:ascii="Calibri" w:hAnsi="Calibri"/>
          <w:i/>
          <w:u w:val="single"/>
        </w:rPr>
        <w:tab/>
      </w:r>
      <w:r w:rsidR="00E45EAB" w:rsidRPr="005B5273">
        <w:rPr>
          <w:rFonts w:ascii="Calibri" w:hAnsi="Calibri"/>
          <w:i/>
          <w:u w:val="single"/>
        </w:rPr>
        <w:tab/>
      </w:r>
      <w:r w:rsidR="00E45EAB" w:rsidRPr="005B5273">
        <w:rPr>
          <w:rFonts w:ascii="Calibri" w:hAnsi="Calibri"/>
          <w:i/>
          <w:u w:val="single"/>
        </w:rPr>
        <w:tab/>
      </w:r>
      <w:r w:rsidR="00AF21B3" w:rsidRPr="005B5273">
        <w:rPr>
          <w:rFonts w:ascii="Calibri" w:hAnsi="Calibri"/>
          <w:i/>
        </w:rPr>
        <w:tab/>
      </w:r>
      <w:r w:rsidRPr="005B5273">
        <w:rPr>
          <w:rFonts w:ascii="Calibri" w:hAnsi="Calibri"/>
          <w:i/>
        </w:rPr>
        <w:t>Date:</w:t>
      </w:r>
      <w:r w:rsidR="00E45EAB" w:rsidRPr="005B5273">
        <w:rPr>
          <w:rFonts w:ascii="Calibri" w:hAnsi="Calibri"/>
          <w:i/>
          <w:u w:val="single"/>
        </w:rPr>
        <w:tab/>
      </w:r>
      <w:r w:rsidR="00E45EAB" w:rsidRPr="005B5273">
        <w:rPr>
          <w:rFonts w:ascii="Calibri" w:hAnsi="Calibri"/>
          <w:i/>
          <w:u w:val="single"/>
        </w:rPr>
        <w:tab/>
      </w:r>
      <w:r w:rsidR="00E45EAB" w:rsidRPr="005B5273">
        <w:rPr>
          <w:rFonts w:ascii="Calibri" w:hAnsi="Calibri"/>
          <w:i/>
          <w:u w:val="single"/>
        </w:rPr>
        <w:tab/>
      </w:r>
      <w:r w:rsidR="00E45EAB" w:rsidRPr="005B5273">
        <w:rPr>
          <w:rFonts w:ascii="Calibri" w:hAnsi="Calibri"/>
          <w:i/>
          <w:u w:val="single"/>
        </w:rPr>
        <w:tab/>
      </w:r>
    </w:p>
    <w:p w:rsidR="00204E36" w:rsidRPr="003A73EF" w:rsidRDefault="00204E36" w:rsidP="00E90B22">
      <w:pPr>
        <w:widowControl w:val="0"/>
        <w:tabs>
          <w:tab w:val="left" w:pos="-1440"/>
        </w:tabs>
        <w:spacing w:line="160" w:lineRule="exact"/>
        <w:rPr>
          <w:rFonts w:ascii="Arial Narrow" w:hAnsi="Arial Narrow"/>
          <w:sz w:val="16"/>
          <w:szCs w:val="16"/>
        </w:rPr>
      </w:pPr>
    </w:p>
    <w:p w:rsidR="00E24879" w:rsidRPr="005B5273" w:rsidRDefault="00204E36" w:rsidP="003A73EF">
      <w:pPr>
        <w:widowControl w:val="0"/>
        <w:pBdr>
          <w:top w:val="single" w:sz="12" w:space="1" w:color="auto"/>
          <w:left w:val="single" w:sz="12" w:space="1" w:color="auto"/>
          <w:bottom w:val="single" w:sz="12" w:space="1" w:color="auto"/>
          <w:right w:val="single" w:sz="12" w:space="1" w:color="auto"/>
        </w:pBdr>
        <w:tabs>
          <w:tab w:val="left" w:pos="-1440"/>
        </w:tabs>
        <w:jc w:val="center"/>
        <w:rPr>
          <w:rFonts w:ascii="Calibri" w:hAnsi="Calibri"/>
          <w:b/>
          <w:sz w:val="28"/>
        </w:rPr>
      </w:pPr>
      <w:r w:rsidRPr="005B5273">
        <w:rPr>
          <w:rFonts w:ascii="Calibri" w:hAnsi="Calibri"/>
          <w:b/>
          <w:sz w:val="28"/>
        </w:rPr>
        <w:t>Verification of Eligibility</w:t>
      </w:r>
    </w:p>
    <w:p w:rsidR="00E24879" w:rsidRPr="005B5273" w:rsidRDefault="00E24879" w:rsidP="003A73EF">
      <w:pPr>
        <w:widowControl w:val="0"/>
        <w:pBdr>
          <w:top w:val="single" w:sz="12" w:space="1" w:color="auto"/>
          <w:left w:val="single" w:sz="12" w:space="1" w:color="auto"/>
          <w:bottom w:val="single" w:sz="12" w:space="1" w:color="auto"/>
          <w:right w:val="single" w:sz="12" w:space="1" w:color="auto"/>
        </w:pBdr>
        <w:tabs>
          <w:tab w:val="left" w:pos="-1440"/>
        </w:tabs>
        <w:rPr>
          <w:rFonts w:ascii="Calibri" w:hAnsi="Calibri"/>
          <w:b/>
        </w:rPr>
      </w:pPr>
      <w:r w:rsidRPr="005B5273">
        <w:rPr>
          <w:rFonts w:ascii="Calibri" w:hAnsi="Calibri"/>
          <w:b/>
        </w:rPr>
        <w:t>(This section should be completed by the Dean/Director/Supervisor after verifying the eligibility of the applicant with Human Resources.)</w:t>
      </w:r>
    </w:p>
    <w:p w:rsidR="00204E36" w:rsidRPr="005B5273" w:rsidRDefault="002556D1" w:rsidP="003A73EF">
      <w:pPr>
        <w:widowControl w:val="0"/>
        <w:pBdr>
          <w:top w:val="single" w:sz="12" w:space="1" w:color="auto"/>
          <w:left w:val="single" w:sz="12" w:space="1" w:color="auto"/>
          <w:bottom w:val="single" w:sz="12" w:space="1" w:color="auto"/>
          <w:right w:val="single" w:sz="12" w:space="1" w:color="auto"/>
        </w:pBdr>
        <w:tabs>
          <w:tab w:val="left" w:pos="-1440"/>
        </w:tabs>
        <w:spacing w:before="120"/>
        <w:rPr>
          <w:rFonts w:ascii="Calibri" w:hAnsi="Calibri"/>
        </w:rPr>
      </w:pPr>
      <w:r w:rsidRPr="005B5273">
        <w:rPr>
          <w:rFonts w:ascii="Calibri" w:hAnsi="Calibri"/>
        </w:rPr>
        <w:t>Collin College</w:t>
      </w:r>
      <w:r w:rsidR="00204E36" w:rsidRPr="005B5273">
        <w:rPr>
          <w:rFonts w:ascii="Calibri" w:hAnsi="Calibri"/>
        </w:rPr>
        <w:t xml:space="preserve"> employee</w:t>
      </w:r>
      <w:proofErr w:type="gramStart"/>
      <w:r w:rsidR="00204E36" w:rsidRPr="005B5273">
        <w:rPr>
          <w:rFonts w:ascii="Calibri" w:hAnsi="Calibri"/>
        </w:rPr>
        <w:t xml:space="preserve">, </w:t>
      </w:r>
      <w:r w:rsidR="00E45EAB" w:rsidRPr="005B5273">
        <w:rPr>
          <w:rFonts w:ascii="Calibri" w:hAnsi="Calibri"/>
          <w:u w:val="single"/>
        </w:rPr>
        <w:tab/>
      </w:r>
      <w:r w:rsidR="00E45EAB" w:rsidRPr="005B5273">
        <w:rPr>
          <w:rFonts w:ascii="Calibri" w:hAnsi="Calibri"/>
          <w:u w:val="single"/>
        </w:rPr>
        <w:tab/>
      </w:r>
      <w:r w:rsidR="00E45EAB" w:rsidRPr="005B5273">
        <w:rPr>
          <w:rFonts w:ascii="Calibri" w:hAnsi="Calibri"/>
          <w:u w:val="single"/>
        </w:rPr>
        <w:tab/>
      </w:r>
      <w:r w:rsidR="00E45EAB" w:rsidRPr="005B5273">
        <w:rPr>
          <w:rFonts w:ascii="Calibri" w:hAnsi="Calibri"/>
          <w:u w:val="single"/>
        </w:rPr>
        <w:tab/>
      </w:r>
      <w:r w:rsidR="00E45EAB" w:rsidRPr="005B5273">
        <w:rPr>
          <w:rFonts w:ascii="Calibri" w:hAnsi="Calibri"/>
          <w:u w:val="single"/>
        </w:rPr>
        <w:tab/>
      </w:r>
      <w:r w:rsidR="00204E36" w:rsidRPr="005B5273">
        <w:rPr>
          <w:rFonts w:ascii="Calibri" w:hAnsi="Calibri"/>
        </w:rPr>
        <w:t>,</w:t>
      </w:r>
      <w:proofErr w:type="gramEnd"/>
      <w:r w:rsidR="00204E36" w:rsidRPr="005B5273">
        <w:rPr>
          <w:rFonts w:ascii="Calibri" w:hAnsi="Calibri"/>
        </w:rPr>
        <w:t xml:space="preserve">   [    ] is </w:t>
      </w:r>
      <w:r w:rsidRPr="005B5273">
        <w:rPr>
          <w:rFonts w:ascii="Calibri" w:hAnsi="Calibri"/>
        </w:rPr>
        <w:t xml:space="preserve"> [    ] is not* </w:t>
      </w:r>
      <w:r w:rsidR="00204E36" w:rsidRPr="005B5273">
        <w:rPr>
          <w:rFonts w:ascii="Calibri" w:hAnsi="Calibri"/>
        </w:rPr>
        <w:t>eligible to be considered by the Sabbatical Committee for sabbatical leave.</w:t>
      </w:r>
    </w:p>
    <w:p w:rsidR="00204E36" w:rsidRPr="005B5273" w:rsidRDefault="00204E36" w:rsidP="003A73EF">
      <w:pPr>
        <w:widowControl w:val="0"/>
        <w:pBdr>
          <w:top w:val="single" w:sz="12" w:space="1" w:color="auto"/>
          <w:left w:val="single" w:sz="12" w:space="1" w:color="auto"/>
          <w:bottom w:val="single" w:sz="12" w:space="1" w:color="auto"/>
          <w:right w:val="single" w:sz="12" w:space="1" w:color="auto"/>
        </w:pBdr>
        <w:tabs>
          <w:tab w:val="left" w:pos="-1440"/>
        </w:tabs>
        <w:spacing w:before="120"/>
        <w:jc w:val="both"/>
        <w:rPr>
          <w:rFonts w:ascii="Calibri" w:hAnsi="Calibri"/>
        </w:rPr>
      </w:pPr>
      <w:r w:rsidRPr="005B5273">
        <w:rPr>
          <w:rFonts w:ascii="Calibri" w:hAnsi="Calibri"/>
        </w:rPr>
        <w:t>*Not eligible due to:</w:t>
      </w:r>
      <w:r w:rsidRPr="005B5273">
        <w:rPr>
          <w:rFonts w:ascii="Calibri" w:hAnsi="Calibri"/>
        </w:rPr>
        <w:tab/>
      </w:r>
    </w:p>
    <w:p w:rsidR="00204E36" w:rsidRPr="005B5273" w:rsidRDefault="00204E36" w:rsidP="003A73EF">
      <w:pPr>
        <w:widowControl w:val="0"/>
        <w:pBdr>
          <w:top w:val="single" w:sz="12" w:space="1" w:color="auto"/>
          <w:left w:val="single" w:sz="12" w:space="1" w:color="auto"/>
          <w:bottom w:val="single" w:sz="12" w:space="1" w:color="auto"/>
          <w:right w:val="single" w:sz="12" w:space="1" w:color="auto"/>
        </w:pBdr>
        <w:tabs>
          <w:tab w:val="left" w:pos="-1440"/>
        </w:tabs>
        <w:jc w:val="both"/>
        <w:rPr>
          <w:rFonts w:ascii="Calibri" w:hAnsi="Calibri"/>
        </w:rPr>
      </w:pPr>
      <w:r w:rsidRPr="005B5273">
        <w:rPr>
          <w:rFonts w:ascii="Calibri" w:hAnsi="Calibri"/>
        </w:rPr>
        <w:tab/>
        <w:t xml:space="preserve">[    </w:t>
      </w:r>
      <w:proofErr w:type="gramStart"/>
      <w:r w:rsidRPr="005B5273">
        <w:rPr>
          <w:rFonts w:ascii="Calibri" w:hAnsi="Calibri"/>
        </w:rPr>
        <w:t>]  Less</w:t>
      </w:r>
      <w:proofErr w:type="gramEnd"/>
      <w:r w:rsidRPr="005B5273">
        <w:rPr>
          <w:rFonts w:ascii="Calibri" w:hAnsi="Calibri"/>
        </w:rPr>
        <w:t xml:space="preserve"> than five (5) years of service</w:t>
      </w:r>
      <w:r w:rsidRPr="005B5273">
        <w:rPr>
          <w:rFonts w:ascii="Calibri" w:hAnsi="Calibri"/>
        </w:rPr>
        <w:tab/>
      </w:r>
      <w:r w:rsidR="0039286C">
        <w:rPr>
          <w:rFonts w:ascii="Calibri" w:hAnsi="Calibri"/>
        </w:rPr>
        <w:tab/>
      </w:r>
      <w:r w:rsidR="0047565A">
        <w:rPr>
          <w:rFonts w:ascii="Calibri" w:hAnsi="Calibri"/>
        </w:rPr>
        <w:tab/>
      </w:r>
      <w:r w:rsidRPr="005B5273">
        <w:rPr>
          <w:rFonts w:ascii="Calibri" w:hAnsi="Calibri"/>
        </w:rPr>
        <w:t>[    ]  Currently in non-exempt position</w:t>
      </w:r>
    </w:p>
    <w:p w:rsidR="00204E36" w:rsidRPr="005B5273" w:rsidRDefault="00204E36" w:rsidP="003A73EF">
      <w:pPr>
        <w:widowControl w:val="0"/>
        <w:pBdr>
          <w:top w:val="single" w:sz="12" w:space="1" w:color="auto"/>
          <w:left w:val="single" w:sz="12" w:space="1" w:color="auto"/>
          <w:bottom w:val="single" w:sz="12" w:space="1" w:color="auto"/>
          <w:right w:val="single" w:sz="12" w:space="1" w:color="auto"/>
        </w:pBdr>
        <w:tabs>
          <w:tab w:val="left" w:pos="-1440"/>
        </w:tabs>
        <w:jc w:val="both"/>
        <w:rPr>
          <w:rFonts w:ascii="Calibri" w:hAnsi="Calibri"/>
        </w:rPr>
      </w:pPr>
      <w:r w:rsidRPr="005B5273">
        <w:rPr>
          <w:rFonts w:ascii="Calibri" w:hAnsi="Calibri"/>
        </w:rPr>
        <w:tab/>
        <w:t xml:space="preserve">[    </w:t>
      </w:r>
      <w:proofErr w:type="gramStart"/>
      <w:r w:rsidRPr="005B5273">
        <w:rPr>
          <w:rFonts w:ascii="Calibri" w:hAnsi="Calibri"/>
        </w:rPr>
        <w:t>]  Prior</w:t>
      </w:r>
      <w:proofErr w:type="gramEnd"/>
      <w:r w:rsidRPr="005B5273">
        <w:rPr>
          <w:rFonts w:ascii="Calibri" w:hAnsi="Calibri"/>
        </w:rPr>
        <w:t xml:space="preserve"> sabbati</w:t>
      </w:r>
      <w:r w:rsidR="005B5273">
        <w:rPr>
          <w:rFonts w:ascii="Calibri" w:hAnsi="Calibri"/>
        </w:rPr>
        <w:t xml:space="preserve">cal </w:t>
      </w:r>
      <w:r w:rsidR="0039286C">
        <w:rPr>
          <w:rFonts w:ascii="Calibri" w:hAnsi="Calibri"/>
        </w:rPr>
        <w:t xml:space="preserve">completed </w:t>
      </w:r>
      <w:r w:rsidR="005B5273">
        <w:rPr>
          <w:rFonts w:ascii="Calibri" w:hAnsi="Calibri"/>
        </w:rPr>
        <w:t>within last five (5) years</w:t>
      </w:r>
      <w:r w:rsidR="005B5273">
        <w:rPr>
          <w:rFonts w:ascii="Calibri" w:hAnsi="Calibri"/>
        </w:rPr>
        <w:tab/>
      </w:r>
      <w:r w:rsidRPr="005B5273">
        <w:rPr>
          <w:rFonts w:ascii="Calibri" w:hAnsi="Calibri"/>
        </w:rPr>
        <w:t>[    ]  On Sabbatical Committee</w:t>
      </w:r>
    </w:p>
    <w:p w:rsidR="00204E36" w:rsidRPr="005B5273" w:rsidRDefault="002556D1" w:rsidP="003A73EF">
      <w:pPr>
        <w:widowControl w:val="0"/>
        <w:pBdr>
          <w:top w:val="single" w:sz="12" w:space="1" w:color="auto"/>
          <w:left w:val="single" w:sz="12" w:space="1" w:color="auto"/>
          <w:bottom w:val="single" w:sz="12" w:space="1" w:color="auto"/>
          <w:right w:val="single" w:sz="12" w:space="1" w:color="auto"/>
        </w:pBdr>
        <w:tabs>
          <w:tab w:val="left" w:pos="-1440"/>
        </w:tabs>
        <w:jc w:val="both"/>
        <w:rPr>
          <w:rFonts w:ascii="Calibri" w:hAnsi="Calibri"/>
          <w:u w:val="single"/>
        </w:rPr>
      </w:pPr>
      <w:r w:rsidRPr="005B5273">
        <w:rPr>
          <w:rFonts w:ascii="Calibri" w:hAnsi="Calibri"/>
        </w:rPr>
        <w:tab/>
        <w:t xml:space="preserve">[    </w:t>
      </w:r>
      <w:proofErr w:type="gramStart"/>
      <w:r w:rsidRPr="005B5273">
        <w:rPr>
          <w:rFonts w:ascii="Calibri" w:hAnsi="Calibri"/>
        </w:rPr>
        <w:t xml:space="preserve">]  </w:t>
      </w:r>
      <w:r w:rsidR="00204E36" w:rsidRPr="005B5273">
        <w:rPr>
          <w:rFonts w:ascii="Calibri" w:hAnsi="Calibri"/>
        </w:rPr>
        <w:t>Other</w:t>
      </w:r>
      <w:proofErr w:type="gramEnd"/>
      <w:r w:rsidR="00E45EAB" w:rsidRPr="005B5273">
        <w:rPr>
          <w:rFonts w:ascii="Calibri" w:hAnsi="Calibri"/>
        </w:rPr>
        <w:t xml:space="preserve"> </w:t>
      </w:r>
      <w:r w:rsidR="00E45EAB" w:rsidRPr="005B5273">
        <w:rPr>
          <w:rFonts w:ascii="Calibri" w:hAnsi="Calibri"/>
          <w:u w:val="single"/>
        </w:rPr>
        <w:tab/>
      </w:r>
      <w:r w:rsidR="00E45EAB" w:rsidRPr="005B5273">
        <w:rPr>
          <w:rFonts w:ascii="Calibri" w:hAnsi="Calibri"/>
          <w:u w:val="single"/>
        </w:rPr>
        <w:tab/>
      </w:r>
      <w:r w:rsidR="00E45EAB" w:rsidRPr="005B5273">
        <w:rPr>
          <w:rFonts w:ascii="Calibri" w:hAnsi="Calibri"/>
          <w:u w:val="single"/>
        </w:rPr>
        <w:tab/>
      </w:r>
      <w:r w:rsidR="00E45EAB" w:rsidRPr="005B5273">
        <w:rPr>
          <w:rFonts w:ascii="Calibri" w:hAnsi="Calibri"/>
          <w:u w:val="single"/>
        </w:rPr>
        <w:tab/>
      </w:r>
      <w:r w:rsidR="00E45EAB" w:rsidRPr="005B5273">
        <w:rPr>
          <w:rFonts w:ascii="Calibri" w:hAnsi="Calibri"/>
          <w:u w:val="single"/>
        </w:rPr>
        <w:tab/>
      </w:r>
      <w:r w:rsidR="00E45EAB" w:rsidRPr="005B5273">
        <w:rPr>
          <w:rFonts w:ascii="Calibri" w:hAnsi="Calibri"/>
          <w:u w:val="single"/>
        </w:rPr>
        <w:tab/>
      </w:r>
      <w:r w:rsidR="00E45EAB" w:rsidRPr="005B5273">
        <w:rPr>
          <w:rFonts w:ascii="Calibri" w:hAnsi="Calibri"/>
          <w:u w:val="single"/>
        </w:rPr>
        <w:tab/>
      </w:r>
      <w:r w:rsidR="00E45EAB" w:rsidRPr="005B5273">
        <w:rPr>
          <w:rFonts w:ascii="Calibri" w:hAnsi="Calibri"/>
          <w:u w:val="single"/>
        </w:rPr>
        <w:tab/>
      </w:r>
      <w:r w:rsidR="00E45EAB" w:rsidRPr="005B5273">
        <w:rPr>
          <w:rFonts w:ascii="Calibri" w:hAnsi="Calibri"/>
          <w:u w:val="single"/>
        </w:rPr>
        <w:tab/>
      </w:r>
      <w:r w:rsidRPr="005B5273">
        <w:rPr>
          <w:rFonts w:ascii="Calibri" w:hAnsi="Calibri"/>
          <w:u w:val="single"/>
        </w:rPr>
        <w:tab/>
      </w:r>
      <w:r w:rsidRPr="005B5273">
        <w:rPr>
          <w:rFonts w:ascii="Calibri" w:hAnsi="Calibri"/>
          <w:u w:val="single"/>
        </w:rPr>
        <w:tab/>
      </w:r>
    </w:p>
    <w:p w:rsidR="00204E36" w:rsidRPr="005B5273" w:rsidRDefault="001C4746" w:rsidP="003118B1">
      <w:pPr>
        <w:widowControl w:val="0"/>
        <w:pBdr>
          <w:top w:val="single" w:sz="12" w:space="1" w:color="auto"/>
          <w:left w:val="single" w:sz="12" w:space="1" w:color="auto"/>
          <w:bottom w:val="single" w:sz="12" w:space="1" w:color="auto"/>
          <w:right w:val="single" w:sz="12" w:space="1" w:color="auto"/>
        </w:pBdr>
        <w:tabs>
          <w:tab w:val="left" w:pos="-1440"/>
        </w:tabs>
        <w:spacing w:before="160"/>
        <w:jc w:val="both"/>
        <w:rPr>
          <w:rFonts w:ascii="Calibri" w:hAnsi="Calibri"/>
          <w:i/>
          <w:u w:val="single"/>
        </w:rPr>
      </w:pPr>
      <w:r>
        <w:rPr>
          <w:rFonts w:ascii="Calibri" w:hAnsi="Calibri"/>
          <w:i/>
        </w:rPr>
        <w:t>Dean/Assoc. Dean/Director/Supervisor:</w:t>
      </w:r>
      <w:r>
        <w:rPr>
          <w:rFonts w:ascii="Calibri" w:hAnsi="Calibri"/>
          <w:i/>
          <w:u w:val="single"/>
        </w:rPr>
        <w:tab/>
      </w:r>
      <w:r>
        <w:rPr>
          <w:rFonts w:ascii="Calibri" w:hAnsi="Calibri"/>
          <w:i/>
          <w:u w:val="single"/>
        </w:rPr>
        <w:tab/>
      </w:r>
      <w:r>
        <w:rPr>
          <w:rFonts w:ascii="Calibri" w:hAnsi="Calibri"/>
          <w:i/>
          <w:u w:val="single"/>
        </w:rPr>
        <w:tab/>
      </w:r>
      <w:r>
        <w:rPr>
          <w:rFonts w:ascii="Calibri" w:hAnsi="Calibri"/>
          <w:i/>
          <w:u w:val="single"/>
        </w:rPr>
        <w:tab/>
      </w:r>
      <w:r>
        <w:rPr>
          <w:rFonts w:ascii="Calibri" w:hAnsi="Calibri"/>
          <w:i/>
          <w:u w:val="single"/>
        </w:rPr>
        <w:tab/>
      </w:r>
      <w:r>
        <w:rPr>
          <w:rFonts w:ascii="Calibri" w:hAnsi="Calibri"/>
          <w:i/>
        </w:rPr>
        <w:tab/>
        <w:t>Date:</w:t>
      </w:r>
      <w:r>
        <w:rPr>
          <w:rFonts w:ascii="Calibri" w:hAnsi="Calibri"/>
          <w:i/>
          <w:u w:val="single"/>
        </w:rPr>
        <w:tab/>
      </w:r>
      <w:r>
        <w:rPr>
          <w:rFonts w:ascii="Calibri" w:hAnsi="Calibri"/>
          <w:i/>
          <w:u w:val="single"/>
        </w:rPr>
        <w:tab/>
      </w:r>
      <w:r>
        <w:rPr>
          <w:rFonts w:ascii="Calibri" w:hAnsi="Calibri"/>
          <w:i/>
          <w:u w:val="single"/>
        </w:rPr>
        <w:tab/>
      </w:r>
    </w:p>
    <w:p w:rsidR="00204E36" w:rsidRPr="005B5273" w:rsidRDefault="00204E36" w:rsidP="003A73EF">
      <w:pPr>
        <w:pStyle w:val="Heading3"/>
        <w:spacing w:before="120"/>
        <w:rPr>
          <w:rFonts w:ascii="Calibri" w:hAnsi="Calibri"/>
        </w:rPr>
      </w:pPr>
      <w:r w:rsidRPr="005B5273">
        <w:rPr>
          <w:rFonts w:ascii="Calibri" w:hAnsi="Calibri"/>
        </w:rPr>
        <w:t>Approval Path</w:t>
      </w:r>
    </w:p>
    <w:p w:rsidR="00A36A2A" w:rsidRPr="005B5273" w:rsidRDefault="00A36A2A" w:rsidP="003A73EF">
      <w:pPr>
        <w:widowControl w:val="0"/>
        <w:pBdr>
          <w:top w:val="single" w:sz="12" w:space="1" w:color="auto"/>
          <w:left w:val="single" w:sz="12" w:space="1" w:color="auto"/>
          <w:bottom w:val="single" w:sz="12" w:space="1" w:color="auto"/>
          <w:right w:val="single" w:sz="12" w:space="1" w:color="auto"/>
        </w:pBdr>
        <w:tabs>
          <w:tab w:val="left" w:pos="-1440"/>
        </w:tabs>
        <w:spacing w:after="120" w:line="240" w:lineRule="exact"/>
        <w:jc w:val="center"/>
        <w:rPr>
          <w:rFonts w:ascii="Calibri" w:hAnsi="Calibri"/>
        </w:rPr>
      </w:pPr>
      <w:r w:rsidRPr="005B5273">
        <w:rPr>
          <w:rFonts w:ascii="Calibri" w:hAnsi="Calibri"/>
        </w:rPr>
        <w:t>[    ] Recommended</w:t>
      </w:r>
      <w:r w:rsidRPr="005B5273">
        <w:rPr>
          <w:rFonts w:ascii="Calibri" w:hAnsi="Calibri"/>
        </w:rPr>
        <w:tab/>
      </w:r>
      <w:r w:rsidRPr="005B5273">
        <w:rPr>
          <w:rFonts w:ascii="Calibri" w:hAnsi="Calibri"/>
        </w:rPr>
        <w:tab/>
        <w:t>[    ] Not recommended</w:t>
      </w:r>
    </w:p>
    <w:p w:rsidR="00204E36" w:rsidRPr="005B5273" w:rsidRDefault="00204E36" w:rsidP="003A73EF">
      <w:pPr>
        <w:widowControl w:val="0"/>
        <w:pBdr>
          <w:top w:val="single" w:sz="12" w:space="1" w:color="auto"/>
          <w:left w:val="single" w:sz="12" w:space="1" w:color="auto"/>
          <w:bottom w:val="single" w:sz="12" w:space="1" w:color="auto"/>
          <w:right w:val="single" w:sz="12" w:space="1" w:color="auto"/>
        </w:pBdr>
        <w:tabs>
          <w:tab w:val="left" w:pos="-1440"/>
        </w:tabs>
        <w:spacing w:line="80" w:lineRule="exact"/>
        <w:rPr>
          <w:rFonts w:ascii="Calibri" w:hAnsi="Calibri"/>
        </w:rPr>
      </w:pPr>
    </w:p>
    <w:p w:rsidR="00204E36" w:rsidRPr="005B5273" w:rsidRDefault="00204E36" w:rsidP="003A73EF">
      <w:pPr>
        <w:widowControl w:val="0"/>
        <w:pBdr>
          <w:top w:val="single" w:sz="12" w:space="1" w:color="auto"/>
          <w:left w:val="single" w:sz="12" w:space="1" w:color="auto"/>
          <w:bottom w:val="single" w:sz="12" w:space="1" w:color="auto"/>
          <w:right w:val="single" w:sz="12" w:space="1" w:color="auto"/>
        </w:pBdr>
        <w:tabs>
          <w:tab w:val="left" w:pos="-1440"/>
        </w:tabs>
        <w:spacing w:line="300" w:lineRule="auto"/>
        <w:rPr>
          <w:rFonts w:ascii="Calibri" w:hAnsi="Calibri"/>
        </w:rPr>
      </w:pPr>
      <w:r w:rsidRPr="005B5273">
        <w:rPr>
          <w:rFonts w:ascii="Calibri" w:hAnsi="Calibri"/>
        </w:rPr>
        <w:t>Justification</w:t>
      </w:r>
      <w:r w:rsidR="005B5273">
        <w:rPr>
          <w:rFonts w:ascii="Calibri" w:hAnsi="Calibri"/>
        </w:rPr>
        <w:t xml:space="preserve">: </w:t>
      </w:r>
      <w:r w:rsidR="005B5273">
        <w:rPr>
          <w:rFonts w:ascii="Calibri" w:hAnsi="Calibri"/>
          <w:u w:val="single"/>
        </w:rPr>
        <w:tab/>
      </w:r>
      <w:r w:rsidR="005B5273">
        <w:rPr>
          <w:rFonts w:ascii="Calibri" w:hAnsi="Calibri"/>
          <w:u w:val="single"/>
        </w:rPr>
        <w:tab/>
      </w:r>
      <w:r w:rsidR="005B5273">
        <w:rPr>
          <w:rFonts w:ascii="Calibri" w:hAnsi="Calibri"/>
          <w:u w:val="single"/>
        </w:rPr>
        <w:tab/>
      </w:r>
      <w:r w:rsidR="005B5273">
        <w:rPr>
          <w:rFonts w:ascii="Calibri" w:hAnsi="Calibri"/>
          <w:u w:val="single"/>
        </w:rPr>
        <w:tab/>
      </w:r>
      <w:r w:rsidR="005B5273">
        <w:rPr>
          <w:rFonts w:ascii="Calibri" w:hAnsi="Calibri"/>
          <w:u w:val="single"/>
        </w:rPr>
        <w:tab/>
      </w:r>
      <w:r w:rsidR="005B5273">
        <w:rPr>
          <w:rFonts w:ascii="Calibri" w:hAnsi="Calibri"/>
          <w:u w:val="single"/>
        </w:rPr>
        <w:tab/>
      </w:r>
      <w:r w:rsidR="005B5273">
        <w:rPr>
          <w:rFonts w:ascii="Calibri" w:hAnsi="Calibri"/>
          <w:u w:val="single"/>
        </w:rPr>
        <w:tab/>
      </w:r>
      <w:r w:rsidR="005B5273">
        <w:rPr>
          <w:rFonts w:ascii="Calibri" w:hAnsi="Calibri"/>
          <w:u w:val="single"/>
        </w:rPr>
        <w:tab/>
      </w:r>
      <w:r w:rsidR="005B5273">
        <w:rPr>
          <w:rFonts w:ascii="Calibri" w:hAnsi="Calibri"/>
          <w:u w:val="single"/>
        </w:rPr>
        <w:tab/>
      </w:r>
      <w:r w:rsidR="005B5273">
        <w:rPr>
          <w:rFonts w:ascii="Calibri" w:hAnsi="Calibri"/>
          <w:u w:val="single"/>
        </w:rPr>
        <w:tab/>
      </w:r>
      <w:r w:rsidR="005B5273">
        <w:rPr>
          <w:rFonts w:ascii="Calibri" w:hAnsi="Calibri"/>
          <w:u w:val="single"/>
        </w:rPr>
        <w:tab/>
      </w:r>
      <w:r w:rsidR="005B5273">
        <w:rPr>
          <w:rFonts w:ascii="Calibri" w:hAnsi="Calibri"/>
          <w:u w:val="single"/>
        </w:rPr>
        <w:tab/>
      </w:r>
      <w:r w:rsidR="005B5273">
        <w:rPr>
          <w:rFonts w:ascii="Calibri" w:hAnsi="Calibri"/>
          <w:u w:val="single"/>
        </w:rPr>
        <w:tab/>
      </w:r>
      <w:r w:rsidR="005B5273">
        <w:rPr>
          <w:rFonts w:ascii="Calibri" w:hAnsi="Calibri"/>
          <w:u w:val="single"/>
        </w:rPr>
        <w:tab/>
      </w:r>
      <w:r w:rsidR="005B5273">
        <w:rPr>
          <w:rFonts w:ascii="Calibri" w:hAnsi="Calibri"/>
          <w:u w:val="single"/>
        </w:rPr>
        <w:tab/>
      </w:r>
      <w:r w:rsidR="005B5273">
        <w:rPr>
          <w:rFonts w:ascii="Calibri" w:hAnsi="Calibri"/>
          <w:u w:val="single"/>
        </w:rPr>
        <w:tab/>
      </w:r>
      <w:r w:rsidR="005B5273">
        <w:rPr>
          <w:rFonts w:ascii="Calibri" w:hAnsi="Calibri"/>
          <w:u w:val="single"/>
        </w:rPr>
        <w:tab/>
      </w:r>
      <w:r w:rsidR="005B5273">
        <w:rPr>
          <w:rFonts w:ascii="Calibri" w:hAnsi="Calibri"/>
          <w:u w:val="single"/>
        </w:rPr>
        <w:tab/>
      </w:r>
      <w:r w:rsidR="005B5273">
        <w:rPr>
          <w:rFonts w:ascii="Calibri" w:hAnsi="Calibri"/>
          <w:u w:val="single"/>
        </w:rPr>
        <w:tab/>
      </w:r>
      <w:r w:rsidR="005B5273">
        <w:rPr>
          <w:rFonts w:ascii="Calibri" w:hAnsi="Calibri"/>
          <w:u w:val="single"/>
        </w:rPr>
        <w:tab/>
      </w:r>
      <w:r w:rsidR="005B5273">
        <w:rPr>
          <w:rFonts w:ascii="Calibri" w:hAnsi="Calibri"/>
          <w:u w:val="single"/>
        </w:rPr>
        <w:tab/>
      </w:r>
      <w:r w:rsidR="005B5273">
        <w:rPr>
          <w:rFonts w:ascii="Calibri" w:hAnsi="Calibri"/>
          <w:u w:val="single"/>
        </w:rPr>
        <w:tab/>
      </w:r>
      <w:r w:rsidR="005B5273">
        <w:rPr>
          <w:rFonts w:ascii="Calibri" w:hAnsi="Calibri"/>
          <w:u w:val="single"/>
        </w:rPr>
        <w:tab/>
      </w:r>
      <w:r w:rsidR="005B5273">
        <w:rPr>
          <w:rFonts w:ascii="Calibri" w:hAnsi="Calibri"/>
          <w:u w:val="single"/>
        </w:rPr>
        <w:tab/>
      </w:r>
      <w:r w:rsidR="005B5273">
        <w:rPr>
          <w:rFonts w:ascii="Calibri" w:hAnsi="Calibri"/>
          <w:u w:val="single"/>
        </w:rPr>
        <w:tab/>
      </w:r>
    </w:p>
    <w:p w:rsidR="00204E36" w:rsidRPr="005B5273" w:rsidRDefault="001C4746" w:rsidP="00B80654">
      <w:pPr>
        <w:widowControl w:val="0"/>
        <w:pBdr>
          <w:top w:val="single" w:sz="12" w:space="1" w:color="auto"/>
          <w:left w:val="single" w:sz="12" w:space="1" w:color="auto"/>
          <w:bottom w:val="single" w:sz="12" w:space="1" w:color="auto"/>
          <w:right w:val="single" w:sz="12" w:space="1" w:color="auto"/>
        </w:pBdr>
        <w:tabs>
          <w:tab w:val="left" w:pos="-1440"/>
        </w:tabs>
        <w:spacing w:before="60" w:line="240" w:lineRule="exact"/>
        <w:rPr>
          <w:rFonts w:ascii="Calibri" w:hAnsi="Calibri"/>
        </w:rPr>
      </w:pPr>
      <w:r>
        <w:rPr>
          <w:rFonts w:ascii="Calibri" w:hAnsi="Calibri"/>
          <w:i/>
        </w:rPr>
        <w:t>Dean/Assoc. Dean/Director/Supervisor:</w:t>
      </w:r>
      <w:r>
        <w:rPr>
          <w:rFonts w:ascii="Calibri" w:hAnsi="Calibri"/>
          <w:i/>
          <w:u w:val="single"/>
        </w:rPr>
        <w:tab/>
      </w:r>
      <w:r>
        <w:rPr>
          <w:rFonts w:ascii="Calibri" w:hAnsi="Calibri"/>
          <w:i/>
          <w:u w:val="single"/>
        </w:rPr>
        <w:tab/>
      </w:r>
      <w:r>
        <w:rPr>
          <w:rFonts w:ascii="Calibri" w:hAnsi="Calibri"/>
          <w:i/>
          <w:u w:val="single"/>
        </w:rPr>
        <w:tab/>
      </w:r>
      <w:r>
        <w:rPr>
          <w:rFonts w:ascii="Calibri" w:hAnsi="Calibri"/>
          <w:i/>
          <w:u w:val="single"/>
        </w:rPr>
        <w:tab/>
      </w:r>
      <w:r>
        <w:rPr>
          <w:rFonts w:ascii="Calibri" w:hAnsi="Calibri"/>
          <w:i/>
          <w:u w:val="single"/>
        </w:rPr>
        <w:tab/>
      </w:r>
      <w:r>
        <w:rPr>
          <w:rFonts w:ascii="Calibri" w:hAnsi="Calibri"/>
          <w:i/>
        </w:rPr>
        <w:tab/>
        <w:t>Date:</w:t>
      </w:r>
      <w:r>
        <w:rPr>
          <w:rFonts w:ascii="Calibri" w:hAnsi="Calibri"/>
          <w:i/>
          <w:u w:val="single"/>
        </w:rPr>
        <w:tab/>
      </w:r>
      <w:r>
        <w:rPr>
          <w:rFonts w:ascii="Calibri" w:hAnsi="Calibri"/>
          <w:i/>
          <w:u w:val="single"/>
        </w:rPr>
        <w:tab/>
      </w:r>
      <w:r>
        <w:rPr>
          <w:rFonts w:ascii="Calibri" w:hAnsi="Calibri"/>
          <w:i/>
          <w:u w:val="single"/>
        </w:rPr>
        <w:tab/>
      </w:r>
    </w:p>
    <w:p w:rsidR="00204E36" w:rsidRPr="003A73EF" w:rsidRDefault="00204E36" w:rsidP="00E90B22">
      <w:pPr>
        <w:widowControl w:val="0"/>
        <w:tabs>
          <w:tab w:val="left" w:pos="-1440"/>
        </w:tabs>
        <w:spacing w:line="160" w:lineRule="exact"/>
        <w:rPr>
          <w:rFonts w:ascii="Arial Narrow" w:hAnsi="Arial Narrow"/>
          <w:sz w:val="12"/>
          <w:szCs w:val="12"/>
        </w:rPr>
      </w:pPr>
    </w:p>
    <w:p w:rsidR="005B5273" w:rsidRPr="005B5273" w:rsidRDefault="005B5273" w:rsidP="003A73EF">
      <w:pPr>
        <w:widowControl w:val="0"/>
        <w:pBdr>
          <w:top w:val="single" w:sz="12" w:space="1" w:color="auto"/>
          <w:left w:val="single" w:sz="12" w:space="1" w:color="auto"/>
          <w:bottom w:val="single" w:sz="12" w:space="1" w:color="auto"/>
          <w:right w:val="single" w:sz="12" w:space="1" w:color="auto"/>
        </w:pBdr>
        <w:tabs>
          <w:tab w:val="left" w:pos="-1440"/>
        </w:tabs>
        <w:spacing w:after="120" w:line="240" w:lineRule="exact"/>
        <w:jc w:val="center"/>
        <w:rPr>
          <w:rFonts w:ascii="Calibri" w:hAnsi="Calibri"/>
        </w:rPr>
      </w:pPr>
      <w:r w:rsidRPr="005B5273">
        <w:rPr>
          <w:rFonts w:ascii="Calibri" w:hAnsi="Calibri"/>
        </w:rPr>
        <w:t>[    ] Recommended</w:t>
      </w:r>
      <w:r w:rsidRPr="005B5273">
        <w:rPr>
          <w:rFonts w:ascii="Calibri" w:hAnsi="Calibri"/>
        </w:rPr>
        <w:tab/>
      </w:r>
      <w:r w:rsidRPr="005B5273">
        <w:rPr>
          <w:rFonts w:ascii="Calibri" w:hAnsi="Calibri"/>
        </w:rPr>
        <w:tab/>
        <w:t>[    ] Not recommended</w:t>
      </w:r>
    </w:p>
    <w:p w:rsidR="005B5273" w:rsidRPr="005B5273" w:rsidRDefault="005B5273" w:rsidP="003A73EF">
      <w:pPr>
        <w:widowControl w:val="0"/>
        <w:pBdr>
          <w:top w:val="single" w:sz="12" w:space="1" w:color="auto"/>
          <w:left w:val="single" w:sz="12" w:space="1" w:color="auto"/>
          <w:bottom w:val="single" w:sz="12" w:space="1" w:color="auto"/>
          <w:right w:val="single" w:sz="12" w:space="1" w:color="auto"/>
        </w:pBdr>
        <w:tabs>
          <w:tab w:val="left" w:pos="-1440"/>
        </w:tabs>
        <w:spacing w:line="80" w:lineRule="exact"/>
        <w:rPr>
          <w:rFonts w:ascii="Calibri" w:hAnsi="Calibri"/>
        </w:rPr>
      </w:pPr>
    </w:p>
    <w:p w:rsidR="005B5273" w:rsidRPr="005B5273" w:rsidRDefault="005B5273" w:rsidP="003A73EF">
      <w:pPr>
        <w:widowControl w:val="0"/>
        <w:pBdr>
          <w:top w:val="single" w:sz="12" w:space="1" w:color="auto"/>
          <w:left w:val="single" w:sz="12" w:space="1" w:color="auto"/>
          <w:bottom w:val="single" w:sz="12" w:space="1" w:color="auto"/>
          <w:right w:val="single" w:sz="12" w:space="1" w:color="auto"/>
        </w:pBdr>
        <w:tabs>
          <w:tab w:val="left" w:pos="-1440"/>
        </w:tabs>
        <w:spacing w:line="300" w:lineRule="auto"/>
        <w:rPr>
          <w:rFonts w:ascii="Calibri" w:hAnsi="Calibri"/>
        </w:rPr>
      </w:pPr>
      <w:r w:rsidRPr="005B5273">
        <w:rPr>
          <w:rFonts w:ascii="Calibri" w:hAnsi="Calibri"/>
        </w:rPr>
        <w:t>Justification</w:t>
      </w:r>
      <w:r>
        <w:rPr>
          <w:rFonts w:ascii="Calibri" w:hAnsi="Calibri"/>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rsidR="00204E36" w:rsidRDefault="005B5273" w:rsidP="00B80654">
      <w:pPr>
        <w:widowControl w:val="0"/>
        <w:pBdr>
          <w:top w:val="single" w:sz="12" w:space="1" w:color="auto"/>
          <w:left w:val="single" w:sz="12" w:space="1" w:color="auto"/>
          <w:bottom w:val="single" w:sz="12" w:space="1" w:color="auto"/>
          <w:right w:val="single" w:sz="12" w:space="1" w:color="auto"/>
        </w:pBdr>
        <w:tabs>
          <w:tab w:val="left" w:pos="-1440"/>
        </w:tabs>
        <w:spacing w:before="60" w:line="240" w:lineRule="exact"/>
        <w:rPr>
          <w:rFonts w:ascii="Arial Narrow" w:hAnsi="Arial Narrow"/>
          <w:sz w:val="22"/>
        </w:rPr>
      </w:pPr>
      <w:r>
        <w:rPr>
          <w:rFonts w:ascii="Calibri" w:hAnsi="Calibri"/>
          <w:i/>
        </w:rPr>
        <w:t>Sabbatical Committee Chair</w:t>
      </w:r>
      <w:r w:rsidRPr="005B5273">
        <w:rPr>
          <w:rFonts w:ascii="Calibri" w:hAnsi="Calibri"/>
          <w:i/>
        </w:rPr>
        <w:t>:</w:t>
      </w:r>
      <w:r w:rsidRPr="005B5273">
        <w:rPr>
          <w:rFonts w:ascii="Calibri" w:hAnsi="Calibri"/>
          <w:i/>
          <w:u w:val="single"/>
        </w:rPr>
        <w:t xml:space="preserve"> </w:t>
      </w:r>
      <w:r w:rsidRPr="005B5273">
        <w:rPr>
          <w:rFonts w:ascii="Calibri" w:hAnsi="Calibri"/>
          <w:i/>
          <w:u w:val="single"/>
        </w:rPr>
        <w:tab/>
      </w:r>
      <w:r w:rsidRPr="005B5273">
        <w:rPr>
          <w:rFonts w:ascii="Calibri" w:hAnsi="Calibri"/>
          <w:i/>
          <w:u w:val="single"/>
        </w:rPr>
        <w:tab/>
      </w:r>
      <w:r w:rsidRPr="005B5273">
        <w:rPr>
          <w:rFonts w:ascii="Calibri" w:hAnsi="Calibri"/>
          <w:i/>
          <w:u w:val="single"/>
        </w:rPr>
        <w:tab/>
      </w:r>
      <w:r w:rsidRPr="005B5273">
        <w:rPr>
          <w:rFonts w:ascii="Calibri" w:hAnsi="Calibri"/>
          <w:i/>
          <w:u w:val="single"/>
        </w:rPr>
        <w:tab/>
      </w:r>
      <w:r w:rsidRPr="005B5273">
        <w:rPr>
          <w:rFonts w:ascii="Calibri" w:hAnsi="Calibri"/>
          <w:i/>
          <w:u w:val="single"/>
        </w:rPr>
        <w:tab/>
      </w:r>
      <w:r w:rsidRPr="005B5273">
        <w:rPr>
          <w:rFonts w:ascii="Calibri" w:hAnsi="Calibri"/>
          <w:i/>
          <w:u w:val="single"/>
        </w:rPr>
        <w:tab/>
      </w:r>
      <w:r w:rsidRPr="005B5273">
        <w:rPr>
          <w:rFonts w:ascii="Calibri" w:hAnsi="Calibri"/>
        </w:rPr>
        <w:tab/>
        <w:t>Date:</w:t>
      </w:r>
      <w:r w:rsidRPr="005B5273">
        <w:rPr>
          <w:rFonts w:ascii="Calibri" w:hAnsi="Calibri"/>
          <w:u w:val="single"/>
        </w:rPr>
        <w:tab/>
      </w:r>
      <w:r w:rsidRPr="005B5273">
        <w:rPr>
          <w:rFonts w:ascii="Calibri" w:hAnsi="Calibri"/>
          <w:u w:val="single"/>
        </w:rPr>
        <w:tab/>
      </w:r>
      <w:r w:rsidRPr="005B5273">
        <w:rPr>
          <w:rFonts w:ascii="Calibri" w:hAnsi="Calibri"/>
          <w:u w:val="single"/>
        </w:rPr>
        <w:tab/>
      </w:r>
    </w:p>
    <w:p w:rsidR="00204E36" w:rsidRPr="003A73EF" w:rsidRDefault="00204E36" w:rsidP="00E90B22">
      <w:pPr>
        <w:widowControl w:val="0"/>
        <w:tabs>
          <w:tab w:val="left" w:pos="-1440"/>
        </w:tabs>
        <w:spacing w:line="160" w:lineRule="exact"/>
        <w:rPr>
          <w:rFonts w:ascii="Arial Narrow" w:hAnsi="Arial Narrow"/>
          <w:sz w:val="12"/>
          <w:szCs w:val="12"/>
        </w:rPr>
      </w:pPr>
    </w:p>
    <w:p w:rsidR="005B5273" w:rsidRPr="005B5273" w:rsidRDefault="005B5273" w:rsidP="003A73EF">
      <w:pPr>
        <w:widowControl w:val="0"/>
        <w:pBdr>
          <w:top w:val="single" w:sz="12" w:space="1" w:color="auto"/>
          <w:left w:val="single" w:sz="12" w:space="1" w:color="auto"/>
          <w:bottom w:val="single" w:sz="12" w:space="1" w:color="auto"/>
          <w:right w:val="single" w:sz="12" w:space="1" w:color="auto"/>
        </w:pBdr>
        <w:tabs>
          <w:tab w:val="left" w:pos="-1440"/>
        </w:tabs>
        <w:spacing w:after="120" w:line="240" w:lineRule="exact"/>
        <w:jc w:val="center"/>
        <w:rPr>
          <w:rFonts w:ascii="Calibri" w:hAnsi="Calibri"/>
        </w:rPr>
      </w:pPr>
      <w:r w:rsidRPr="005B5273">
        <w:rPr>
          <w:rFonts w:ascii="Calibri" w:hAnsi="Calibri"/>
        </w:rPr>
        <w:t>[    ] Recommended</w:t>
      </w:r>
      <w:r w:rsidRPr="005B5273">
        <w:rPr>
          <w:rFonts w:ascii="Calibri" w:hAnsi="Calibri"/>
        </w:rPr>
        <w:tab/>
      </w:r>
      <w:r w:rsidRPr="005B5273">
        <w:rPr>
          <w:rFonts w:ascii="Calibri" w:hAnsi="Calibri"/>
        </w:rPr>
        <w:tab/>
        <w:t>[    ] Not recommended</w:t>
      </w:r>
    </w:p>
    <w:p w:rsidR="005B5273" w:rsidRPr="005B5273" w:rsidRDefault="005B5273" w:rsidP="003A73EF">
      <w:pPr>
        <w:widowControl w:val="0"/>
        <w:pBdr>
          <w:top w:val="single" w:sz="12" w:space="1" w:color="auto"/>
          <w:left w:val="single" w:sz="12" w:space="1" w:color="auto"/>
          <w:bottom w:val="single" w:sz="12" w:space="1" w:color="auto"/>
          <w:right w:val="single" w:sz="12" w:space="1" w:color="auto"/>
        </w:pBdr>
        <w:tabs>
          <w:tab w:val="left" w:pos="-1440"/>
        </w:tabs>
        <w:spacing w:line="80" w:lineRule="exact"/>
        <w:rPr>
          <w:rFonts w:ascii="Calibri" w:hAnsi="Calibri"/>
        </w:rPr>
      </w:pPr>
    </w:p>
    <w:p w:rsidR="005B5273" w:rsidRPr="005B5273" w:rsidRDefault="005B5273" w:rsidP="003A73EF">
      <w:pPr>
        <w:widowControl w:val="0"/>
        <w:pBdr>
          <w:top w:val="single" w:sz="12" w:space="1" w:color="auto"/>
          <w:left w:val="single" w:sz="12" w:space="1" w:color="auto"/>
          <w:bottom w:val="single" w:sz="12" w:space="1" w:color="auto"/>
          <w:right w:val="single" w:sz="12" w:space="1" w:color="auto"/>
        </w:pBdr>
        <w:tabs>
          <w:tab w:val="left" w:pos="-1440"/>
        </w:tabs>
        <w:spacing w:line="276" w:lineRule="auto"/>
        <w:rPr>
          <w:rFonts w:ascii="Calibri" w:hAnsi="Calibri"/>
        </w:rPr>
      </w:pPr>
      <w:r w:rsidRPr="005B5273">
        <w:rPr>
          <w:rFonts w:ascii="Calibri" w:hAnsi="Calibri"/>
        </w:rPr>
        <w:t>Justification</w:t>
      </w:r>
      <w:r>
        <w:rPr>
          <w:rFonts w:ascii="Calibri" w:hAnsi="Calibri"/>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rsidR="00204E36" w:rsidRPr="008655BE" w:rsidRDefault="005B5273" w:rsidP="00B80654">
      <w:pPr>
        <w:widowControl w:val="0"/>
        <w:pBdr>
          <w:top w:val="single" w:sz="12" w:space="1" w:color="auto"/>
          <w:left w:val="single" w:sz="12" w:space="1" w:color="auto"/>
          <w:bottom w:val="single" w:sz="12" w:space="1" w:color="auto"/>
          <w:right w:val="single" w:sz="12" w:space="1" w:color="auto"/>
        </w:pBdr>
        <w:tabs>
          <w:tab w:val="left" w:pos="-1440"/>
        </w:tabs>
        <w:spacing w:before="60" w:line="240" w:lineRule="exact"/>
        <w:rPr>
          <w:rFonts w:ascii="Arial Narrow" w:hAnsi="Arial Narrow"/>
          <w:sz w:val="22"/>
          <w:u w:val="single"/>
        </w:rPr>
      </w:pPr>
      <w:r>
        <w:rPr>
          <w:rFonts w:ascii="Calibri" w:hAnsi="Calibri"/>
          <w:i/>
        </w:rPr>
        <w:t>Vice President/Provost</w:t>
      </w:r>
      <w:r w:rsidRPr="005B5273">
        <w:rPr>
          <w:rFonts w:ascii="Calibri" w:hAnsi="Calibri"/>
          <w:i/>
        </w:rPr>
        <w:t>:</w:t>
      </w:r>
      <w:r w:rsidRPr="005B5273">
        <w:rPr>
          <w:rFonts w:ascii="Calibri" w:hAnsi="Calibri"/>
          <w:i/>
          <w:u w:val="single"/>
        </w:rPr>
        <w:t xml:space="preserve"> </w:t>
      </w:r>
      <w:r w:rsidRPr="005B5273">
        <w:rPr>
          <w:rFonts w:ascii="Calibri" w:hAnsi="Calibri"/>
          <w:i/>
          <w:u w:val="single"/>
        </w:rPr>
        <w:tab/>
      </w:r>
      <w:r w:rsidRPr="005B5273">
        <w:rPr>
          <w:rFonts w:ascii="Calibri" w:hAnsi="Calibri"/>
          <w:i/>
          <w:u w:val="single"/>
        </w:rPr>
        <w:tab/>
      </w:r>
      <w:r>
        <w:rPr>
          <w:rFonts w:ascii="Calibri" w:hAnsi="Calibri"/>
          <w:i/>
          <w:u w:val="single"/>
        </w:rPr>
        <w:tab/>
      </w:r>
      <w:r w:rsidRPr="005B5273">
        <w:rPr>
          <w:rFonts w:ascii="Calibri" w:hAnsi="Calibri"/>
          <w:i/>
          <w:u w:val="single"/>
        </w:rPr>
        <w:tab/>
      </w:r>
      <w:r w:rsidRPr="005B5273">
        <w:rPr>
          <w:rFonts w:ascii="Calibri" w:hAnsi="Calibri"/>
          <w:i/>
          <w:u w:val="single"/>
        </w:rPr>
        <w:tab/>
      </w:r>
      <w:r w:rsidRPr="005B5273">
        <w:rPr>
          <w:rFonts w:ascii="Calibri" w:hAnsi="Calibri"/>
          <w:i/>
          <w:u w:val="single"/>
        </w:rPr>
        <w:tab/>
      </w:r>
      <w:r w:rsidRPr="005B5273">
        <w:rPr>
          <w:rFonts w:ascii="Calibri" w:hAnsi="Calibri"/>
          <w:i/>
          <w:u w:val="single"/>
        </w:rPr>
        <w:tab/>
      </w:r>
      <w:r w:rsidRPr="005B5273">
        <w:rPr>
          <w:rFonts w:ascii="Calibri" w:hAnsi="Calibri"/>
        </w:rPr>
        <w:tab/>
        <w:t>Date:</w:t>
      </w:r>
      <w:r w:rsidRPr="005B5273">
        <w:rPr>
          <w:rFonts w:ascii="Calibri" w:hAnsi="Calibri"/>
          <w:u w:val="single"/>
        </w:rPr>
        <w:tab/>
      </w:r>
      <w:r w:rsidRPr="005B5273">
        <w:rPr>
          <w:rFonts w:ascii="Calibri" w:hAnsi="Calibri"/>
          <w:u w:val="single"/>
        </w:rPr>
        <w:tab/>
      </w:r>
      <w:r w:rsidRPr="005B5273">
        <w:rPr>
          <w:rFonts w:ascii="Calibri" w:hAnsi="Calibri"/>
          <w:u w:val="single"/>
        </w:rPr>
        <w:tab/>
      </w:r>
    </w:p>
    <w:p w:rsidR="00204E36" w:rsidRPr="003A73EF" w:rsidRDefault="00204E36" w:rsidP="00E90B22">
      <w:pPr>
        <w:widowControl w:val="0"/>
        <w:tabs>
          <w:tab w:val="left" w:pos="-1440"/>
        </w:tabs>
        <w:spacing w:line="160" w:lineRule="exact"/>
        <w:rPr>
          <w:rFonts w:ascii="Arial Narrow" w:hAnsi="Arial Narrow"/>
          <w:sz w:val="12"/>
          <w:szCs w:val="12"/>
        </w:rPr>
      </w:pPr>
    </w:p>
    <w:p w:rsidR="003A73EF" w:rsidRPr="005B5273" w:rsidRDefault="003A73EF" w:rsidP="003A73EF">
      <w:pPr>
        <w:widowControl w:val="0"/>
        <w:pBdr>
          <w:top w:val="single" w:sz="12" w:space="1" w:color="auto"/>
          <w:left w:val="single" w:sz="12" w:space="1" w:color="auto"/>
          <w:bottom w:val="single" w:sz="12" w:space="1" w:color="auto"/>
          <w:right w:val="single" w:sz="12" w:space="1" w:color="auto"/>
        </w:pBdr>
        <w:tabs>
          <w:tab w:val="left" w:pos="-1440"/>
        </w:tabs>
        <w:spacing w:after="120" w:line="240" w:lineRule="exact"/>
        <w:jc w:val="center"/>
        <w:rPr>
          <w:rFonts w:ascii="Calibri" w:hAnsi="Calibri"/>
        </w:rPr>
      </w:pPr>
      <w:r w:rsidRPr="005B5273">
        <w:rPr>
          <w:rFonts w:ascii="Calibri" w:hAnsi="Calibri"/>
        </w:rPr>
        <w:t>[    ] Recommended</w:t>
      </w:r>
      <w:r w:rsidRPr="005B5273">
        <w:rPr>
          <w:rFonts w:ascii="Calibri" w:hAnsi="Calibri"/>
        </w:rPr>
        <w:tab/>
      </w:r>
      <w:r w:rsidRPr="005B5273">
        <w:rPr>
          <w:rFonts w:ascii="Calibri" w:hAnsi="Calibri"/>
        </w:rPr>
        <w:tab/>
        <w:t>[    ] Not recommended</w:t>
      </w:r>
    </w:p>
    <w:p w:rsidR="003A73EF" w:rsidRPr="005B5273" w:rsidRDefault="003A73EF" w:rsidP="003A73EF">
      <w:pPr>
        <w:widowControl w:val="0"/>
        <w:pBdr>
          <w:top w:val="single" w:sz="12" w:space="1" w:color="auto"/>
          <w:left w:val="single" w:sz="12" w:space="1" w:color="auto"/>
          <w:bottom w:val="single" w:sz="12" w:space="1" w:color="auto"/>
          <w:right w:val="single" w:sz="12" w:space="1" w:color="auto"/>
        </w:pBdr>
        <w:tabs>
          <w:tab w:val="left" w:pos="-1440"/>
        </w:tabs>
        <w:spacing w:line="80" w:lineRule="exact"/>
        <w:rPr>
          <w:rFonts w:ascii="Calibri" w:hAnsi="Calibri"/>
        </w:rPr>
      </w:pPr>
    </w:p>
    <w:p w:rsidR="003A73EF" w:rsidRPr="005B5273" w:rsidRDefault="003A73EF" w:rsidP="003A73EF">
      <w:pPr>
        <w:widowControl w:val="0"/>
        <w:pBdr>
          <w:top w:val="single" w:sz="12" w:space="1" w:color="auto"/>
          <w:left w:val="single" w:sz="12" w:space="1" w:color="auto"/>
          <w:bottom w:val="single" w:sz="12" w:space="1" w:color="auto"/>
          <w:right w:val="single" w:sz="12" w:space="1" w:color="auto"/>
        </w:pBdr>
        <w:tabs>
          <w:tab w:val="left" w:pos="-1440"/>
        </w:tabs>
        <w:spacing w:line="276" w:lineRule="auto"/>
        <w:rPr>
          <w:rFonts w:ascii="Calibri" w:hAnsi="Calibri"/>
        </w:rPr>
      </w:pPr>
      <w:r w:rsidRPr="005B5273">
        <w:rPr>
          <w:rFonts w:ascii="Calibri" w:hAnsi="Calibri"/>
        </w:rPr>
        <w:t>Justification</w:t>
      </w:r>
      <w:r>
        <w:rPr>
          <w:rFonts w:ascii="Calibri" w:hAnsi="Calibri"/>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rsidR="003A73EF" w:rsidRPr="008655BE" w:rsidRDefault="0047565A" w:rsidP="00B80654">
      <w:pPr>
        <w:widowControl w:val="0"/>
        <w:pBdr>
          <w:top w:val="single" w:sz="12" w:space="1" w:color="auto"/>
          <w:left w:val="single" w:sz="12" w:space="1" w:color="auto"/>
          <w:bottom w:val="single" w:sz="12" w:space="1" w:color="auto"/>
          <w:right w:val="single" w:sz="12" w:space="1" w:color="auto"/>
        </w:pBdr>
        <w:tabs>
          <w:tab w:val="left" w:pos="-1440"/>
        </w:tabs>
        <w:spacing w:before="60" w:line="240" w:lineRule="exact"/>
        <w:rPr>
          <w:rFonts w:ascii="Arial Narrow" w:hAnsi="Arial Narrow"/>
          <w:sz w:val="22"/>
          <w:u w:val="single"/>
        </w:rPr>
      </w:pPr>
      <w:r>
        <w:rPr>
          <w:rFonts w:ascii="Calibri" w:hAnsi="Calibri"/>
          <w:i/>
        </w:rPr>
        <w:t xml:space="preserve">Executive </w:t>
      </w:r>
      <w:r w:rsidR="003A73EF">
        <w:rPr>
          <w:rFonts w:ascii="Calibri" w:hAnsi="Calibri"/>
          <w:i/>
        </w:rPr>
        <w:t>Vice President</w:t>
      </w:r>
      <w:r w:rsidR="003A73EF" w:rsidRPr="005B5273">
        <w:rPr>
          <w:rFonts w:ascii="Calibri" w:hAnsi="Calibri"/>
          <w:i/>
        </w:rPr>
        <w:t>:</w:t>
      </w:r>
      <w:r w:rsidR="003A73EF" w:rsidRPr="005B5273">
        <w:rPr>
          <w:rFonts w:ascii="Calibri" w:hAnsi="Calibri"/>
          <w:i/>
          <w:u w:val="single"/>
        </w:rPr>
        <w:t xml:space="preserve"> </w:t>
      </w:r>
      <w:r w:rsidR="003A73EF" w:rsidRPr="005B5273">
        <w:rPr>
          <w:rFonts w:ascii="Calibri" w:hAnsi="Calibri"/>
          <w:i/>
          <w:u w:val="single"/>
        </w:rPr>
        <w:tab/>
      </w:r>
      <w:r w:rsidR="003A73EF" w:rsidRPr="005B5273">
        <w:rPr>
          <w:rFonts w:ascii="Calibri" w:hAnsi="Calibri"/>
          <w:i/>
          <w:u w:val="single"/>
        </w:rPr>
        <w:tab/>
      </w:r>
      <w:r w:rsidR="003A73EF">
        <w:rPr>
          <w:rFonts w:ascii="Calibri" w:hAnsi="Calibri"/>
          <w:i/>
          <w:u w:val="single"/>
        </w:rPr>
        <w:tab/>
      </w:r>
      <w:r w:rsidR="003A73EF" w:rsidRPr="005B5273">
        <w:rPr>
          <w:rFonts w:ascii="Calibri" w:hAnsi="Calibri"/>
          <w:i/>
          <w:u w:val="single"/>
        </w:rPr>
        <w:tab/>
      </w:r>
      <w:r w:rsidR="003A73EF" w:rsidRPr="005B5273">
        <w:rPr>
          <w:rFonts w:ascii="Calibri" w:hAnsi="Calibri"/>
          <w:i/>
          <w:u w:val="single"/>
        </w:rPr>
        <w:tab/>
      </w:r>
      <w:r w:rsidR="003A73EF" w:rsidRPr="005B5273">
        <w:rPr>
          <w:rFonts w:ascii="Calibri" w:hAnsi="Calibri"/>
          <w:i/>
          <w:u w:val="single"/>
        </w:rPr>
        <w:tab/>
      </w:r>
      <w:r w:rsidR="003A73EF" w:rsidRPr="005B5273">
        <w:rPr>
          <w:rFonts w:ascii="Calibri" w:hAnsi="Calibri"/>
          <w:i/>
          <w:u w:val="single"/>
        </w:rPr>
        <w:tab/>
      </w:r>
      <w:r w:rsidR="003A73EF" w:rsidRPr="005B5273">
        <w:rPr>
          <w:rFonts w:ascii="Calibri" w:hAnsi="Calibri"/>
        </w:rPr>
        <w:tab/>
        <w:t>Date:</w:t>
      </w:r>
      <w:r w:rsidR="003A73EF" w:rsidRPr="005B5273">
        <w:rPr>
          <w:rFonts w:ascii="Calibri" w:hAnsi="Calibri"/>
          <w:u w:val="single"/>
        </w:rPr>
        <w:tab/>
      </w:r>
      <w:r w:rsidR="003A73EF" w:rsidRPr="005B5273">
        <w:rPr>
          <w:rFonts w:ascii="Calibri" w:hAnsi="Calibri"/>
          <w:u w:val="single"/>
        </w:rPr>
        <w:tab/>
      </w:r>
      <w:r w:rsidR="003A73EF" w:rsidRPr="005B5273">
        <w:rPr>
          <w:rFonts w:ascii="Calibri" w:hAnsi="Calibri"/>
          <w:u w:val="single"/>
        </w:rPr>
        <w:tab/>
      </w:r>
    </w:p>
    <w:p w:rsidR="003A73EF" w:rsidRPr="003A73EF" w:rsidRDefault="003A73EF" w:rsidP="00E90B22">
      <w:pPr>
        <w:widowControl w:val="0"/>
        <w:tabs>
          <w:tab w:val="left" w:pos="-1440"/>
        </w:tabs>
        <w:spacing w:line="160" w:lineRule="exact"/>
        <w:rPr>
          <w:rFonts w:ascii="Arial Narrow" w:hAnsi="Arial Narrow"/>
          <w:sz w:val="12"/>
          <w:szCs w:val="12"/>
        </w:rPr>
      </w:pPr>
    </w:p>
    <w:p w:rsidR="005B5273" w:rsidRPr="005B5273" w:rsidRDefault="005B5273" w:rsidP="003A73EF">
      <w:pPr>
        <w:widowControl w:val="0"/>
        <w:pBdr>
          <w:top w:val="single" w:sz="12" w:space="1" w:color="auto"/>
          <w:left w:val="single" w:sz="12" w:space="1" w:color="auto"/>
          <w:bottom w:val="single" w:sz="12" w:space="1" w:color="auto"/>
          <w:right w:val="single" w:sz="12" w:space="1" w:color="auto"/>
        </w:pBdr>
        <w:tabs>
          <w:tab w:val="left" w:pos="-1440"/>
        </w:tabs>
        <w:spacing w:after="120" w:line="240" w:lineRule="exact"/>
        <w:jc w:val="center"/>
        <w:rPr>
          <w:rFonts w:ascii="Calibri" w:hAnsi="Calibri"/>
        </w:rPr>
      </w:pPr>
      <w:r w:rsidRPr="005B5273">
        <w:rPr>
          <w:rFonts w:ascii="Calibri" w:hAnsi="Calibri"/>
        </w:rPr>
        <w:t>[    ] Recommended</w:t>
      </w:r>
      <w:r w:rsidRPr="005B5273">
        <w:rPr>
          <w:rFonts w:ascii="Calibri" w:hAnsi="Calibri"/>
        </w:rPr>
        <w:tab/>
      </w:r>
      <w:r w:rsidRPr="005B5273">
        <w:rPr>
          <w:rFonts w:ascii="Calibri" w:hAnsi="Calibri"/>
        </w:rPr>
        <w:tab/>
        <w:t>[    ] Not recommended</w:t>
      </w:r>
    </w:p>
    <w:p w:rsidR="005B5273" w:rsidRPr="005B5273" w:rsidRDefault="005B5273" w:rsidP="003A73EF">
      <w:pPr>
        <w:widowControl w:val="0"/>
        <w:pBdr>
          <w:top w:val="single" w:sz="12" w:space="1" w:color="auto"/>
          <w:left w:val="single" w:sz="12" w:space="1" w:color="auto"/>
          <w:bottom w:val="single" w:sz="12" w:space="1" w:color="auto"/>
          <w:right w:val="single" w:sz="12" w:space="1" w:color="auto"/>
        </w:pBdr>
        <w:tabs>
          <w:tab w:val="left" w:pos="-1440"/>
        </w:tabs>
        <w:spacing w:line="80" w:lineRule="exact"/>
        <w:rPr>
          <w:rFonts w:ascii="Calibri" w:hAnsi="Calibri"/>
        </w:rPr>
      </w:pPr>
    </w:p>
    <w:p w:rsidR="005B5273" w:rsidRPr="005B5273" w:rsidRDefault="005B5273" w:rsidP="00B80654">
      <w:pPr>
        <w:widowControl w:val="0"/>
        <w:pBdr>
          <w:top w:val="single" w:sz="12" w:space="1" w:color="auto"/>
          <w:left w:val="single" w:sz="12" w:space="1" w:color="auto"/>
          <w:bottom w:val="single" w:sz="12" w:space="1" w:color="auto"/>
          <w:right w:val="single" w:sz="12" w:space="1" w:color="auto"/>
        </w:pBdr>
        <w:tabs>
          <w:tab w:val="left" w:pos="-1440"/>
        </w:tabs>
        <w:spacing w:line="300" w:lineRule="auto"/>
        <w:rPr>
          <w:rFonts w:ascii="Calibri" w:hAnsi="Calibri"/>
        </w:rPr>
      </w:pPr>
      <w:r w:rsidRPr="005B5273">
        <w:rPr>
          <w:rFonts w:ascii="Calibri" w:hAnsi="Calibri"/>
        </w:rPr>
        <w:t>Justification</w:t>
      </w:r>
      <w:r>
        <w:rPr>
          <w:rFonts w:ascii="Calibri" w:hAnsi="Calibri"/>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rsidR="00204E36" w:rsidRPr="008655BE" w:rsidRDefault="005B5273" w:rsidP="00B80654">
      <w:pPr>
        <w:widowControl w:val="0"/>
        <w:pBdr>
          <w:top w:val="single" w:sz="12" w:space="1" w:color="auto"/>
          <w:left w:val="single" w:sz="12" w:space="1" w:color="auto"/>
          <w:bottom w:val="single" w:sz="12" w:space="1" w:color="auto"/>
          <w:right w:val="single" w:sz="12" w:space="1" w:color="auto"/>
        </w:pBdr>
        <w:tabs>
          <w:tab w:val="left" w:pos="-1440"/>
        </w:tabs>
        <w:spacing w:before="60" w:line="240" w:lineRule="exact"/>
        <w:rPr>
          <w:rFonts w:ascii="Arial Narrow" w:hAnsi="Arial Narrow"/>
          <w:sz w:val="22"/>
          <w:u w:val="single"/>
        </w:rPr>
      </w:pPr>
      <w:r>
        <w:rPr>
          <w:rFonts w:ascii="Calibri" w:hAnsi="Calibri"/>
          <w:i/>
        </w:rPr>
        <w:t>District President</w:t>
      </w:r>
      <w:r w:rsidRPr="005B5273">
        <w:rPr>
          <w:rFonts w:ascii="Calibri" w:hAnsi="Calibri"/>
          <w:i/>
        </w:rPr>
        <w:t>:</w:t>
      </w:r>
      <w:r w:rsidRPr="005B5273">
        <w:rPr>
          <w:rFonts w:ascii="Calibri" w:hAnsi="Calibri"/>
          <w:i/>
          <w:u w:val="single"/>
        </w:rPr>
        <w:t xml:space="preserve"> </w:t>
      </w:r>
      <w:r w:rsidRPr="005B5273">
        <w:rPr>
          <w:rFonts w:ascii="Calibri" w:hAnsi="Calibri"/>
          <w:i/>
          <w:u w:val="single"/>
        </w:rPr>
        <w:tab/>
      </w:r>
      <w:r w:rsidRPr="005B5273">
        <w:rPr>
          <w:rFonts w:ascii="Calibri" w:hAnsi="Calibri"/>
          <w:i/>
          <w:u w:val="single"/>
        </w:rPr>
        <w:tab/>
      </w:r>
      <w:r>
        <w:rPr>
          <w:rFonts w:ascii="Calibri" w:hAnsi="Calibri"/>
          <w:i/>
          <w:u w:val="single"/>
        </w:rPr>
        <w:tab/>
      </w:r>
      <w:r w:rsidRPr="005B5273">
        <w:rPr>
          <w:rFonts w:ascii="Calibri" w:hAnsi="Calibri"/>
          <w:i/>
          <w:u w:val="single"/>
        </w:rPr>
        <w:tab/>
      </w:r>
      <w:r w:rsidRPr="005B5273">
        <w:rPr>
          <w:rFonts w:ascii="Calibri" w:hAnsi="Calibri"/>
          <w:i/>
          <w:u w:val="single"/>
        </w:rPr>
        <w:tab/>
      </w:r>
      <w:r w:rsidRPr="005B5273">
        <w:rPr>
          <w:rFonts w:ascii="Calibri" w:hAnsi="Calibri"/>
          <w:i/>
          <w:u w:val="single"/>
        </w:rPr>
        <w:tab/>
      </w:r>
      <w:r w:rsidRPr="005B5273">
        <w:rPr>
          <w:rFonts w:ascii="Calibri" w:hAnsi="Calibri"/>
          <w:i/>
          <w:u w:val="single"/>
        </w:rPr>
        <w:tab/>
      </w:r>
      <w:r w:rsidRPr="005B5273">
        <w:rPr>
          <w:rFonts w:ascii="Calibri" w:hAnsi="Calibri"/>
        </w:rPr>
        <w:tab/>
        <w:t>Date:</w:t>
      </w:r>
      <w:r w:rsidRPr="005B5273">
        <w:rPr>
          <w:rFonts w:ascii="Calibri" w:hAnsi="Calibri"/>
          <w:u w:val="single"/>
        </w:rPr>
        <w:tab/>
      </w:r>
      <w:r w:rsidRPr="005B5273">
        <w:rPr>
          <w:rFonts w:ascii="Calibri" w:hAnsi="Calibri"/>
          <w:u w:val="single"/>
        </w:rPr>
        <w:tab/>
      </w:r>
      <w:r w:rsidRPr="005B5273">
        <w:rPr>
          <w:rFonts w:ascii="Calibri" w:hAnsi="Calibri"/>
          <w:u w:val="single"/>
        </w:rPr>
        <w:tab/>
      </w:r>
    </w:p>
    <w:p w:rsidR="00204E36" w:rsidRPr="003A73EF" w:rsidRDefault="00204E36" w:rsidP="00E90B22">
      <w:pPr>
        <w:widowControl w:val="0"/>
        <w:tabs>
          <w:tab w:val="left" w:pos="-1440"/>
        </w:tabs>
        <w:spacing w:line="160" w:lineRule="exact"/>
        <w:rPr>
          <w:rFonts w:ascii="Arial Narrow" w:hAnsi="Arial Narrow"/>
          <w:sz w:val="12"/>
          <w:szCs w:val="12"/>
        </w:rPr>
      </w:pPr>
    </w:p>
    <w:p w:rsidR="00204E36" w:rsidRPr="005B5273" w:rsidRDefault="00204E36" w:rsidP="008978F3">
      <w:pPr>
        <w:widowControl w:val="0"/>
        <w:pBdr>
          <w:top w:val="single" w:sz="12" w:space="1" w:color="auto"/>
          <w:left w:val="single" w:sz="12" w:space="1" w:color="auto"/>
          <w:bottom w:val="single" w:sz="12" w:space="2" w:color="auto"/>
          <w:right w:val="single" w:sz="12" w:space="1" w:color="auto"/>
        </w:pBdr>
        <w:jc w:val="both"/>
        <w:rPr>
          <w:rFonts w:ascii="Calibri" w:hAnsi="Calibri"/>
          <w:u w:val="single"/>
        </w:rPr>
      </w:pPr>
      <w:r w:rsidRPr="005B5273">
        <w:rPr>
          <w:rFonts w:ascii="Calibri" w:hAnsi="Calibri"/>
          <w:i/>
        </w:rPr>
        <w:t>Board of Trustees</w:t>
      </w:r>
      <w:r w:rsidR="008655BE" w:rsidRPr="005B5273">
        <w:rPr>
          <w:rFonts w:ascii="Calibri" w:hAnsi="Calibri"/>
        </w:rPr>
        <w:t xml:space="preserve">:                 </w:t>
      </w:r>
      <w:r w:rsidRPr="005B5273">
        <w:rPr>
          <w:rFonts w:ascii="Calibri" w:hAnsi="Calibri"/>
        </w:rPr>
        <w:t>[     ] Approved</w:t>
      </w:r>
      <w:r w:rsidRPr="005B5273">
        <w:rPr>
          <w:rFonts w:ascii="Calibri" w:hAnsi="Calibri"/>
        </w:rPr>
        <w:tab/>
      </w:r>
      <w:r w:rsidRPr="005B5273">
        <w:rPr>
          <w:rFonts w:ascii="Calibri" w:hAnsi="Calibri"/>
        </w:rPr>
        <w:tab/>
      </w:r>
      <w:r w:rsidR="008655BE" w:rsidRPr="005B5273">
        <w:rPr>
          <w:rFonts w:ascii="Calibri" w:hAnsi="Calibri"/>
        </w:rPr>
        <w:t xml:space="preserve">                  </w:t>
      </w:r>
      <w:r w:rsidRPr="005B5273">
        <w:rPr>
          <w:rFonts w:ascii="Calibri" w:hAnsi="Calibri"/>
        </w:rPr>
        <w:t>[    ] Not Approved</w:t>
      </w:r>
      <w:r w:rsidR="008655BE" w:rsidRPr="005B5273">
        <w:rPr>
          <w:rFonts w:ascii="Calibri" w:hAnsi="Calibri"/>
        </w:rPr>
        <w:t xml:space="preserve"> </w:t>
      </w:r>
      <w:r w:rsidR="008655BE" w:rsidRPr="005B5273">
        <w:rPr>
          <w:rFonts w:ascii="Calibri" w:hAnsi="Calibri"/>
        </w:rPr>
        <w:tab/>
      </w:r>
      <w:r w:rsidRPr="005B5273">
        <w:rPr>
          <w:rFonts w:ascii="Calibri" w:hAnsi="Calibri"/>
        </w:rPr>
        <w:t xml:space="preserve">Date: </w:t>
      </w:r>
      <w:r w:rsidR="008655BE" w:rsidRPr="005B5273">
        <w:rPr>
          <w:rFonts w:ascii="Calibri" w:hAnsi="Calibri"/>
          <w:u w:val="single"/>
        </w:rPr>
        <w:tab/>
      </w:r>
      <w:r w:rsidR="008655BE" w:rsidRPr="005B5273">
        <w:rPr>
          <w:rFonts w:ascii="Calibri" w:hAnsi="Calibri"/>
          <w:u w:val="single"/>
        </w:rPr>
        <w:tab/>
      </w:r>
      <w:r w:rsidR="008655BE" w:rsidRPr="005B5273">
        <w:rPr>
          <w:rFonts w:ascii="Calibri" w:hAnsi="Calibri"/>
          <w:u w:val="single"/>
        </w:rPr>
        <w:tab/>
      </w:r>
    </w:p>
    <w:p w:rsidR="00204E36" w:rsidRPr="005B5273" w:rsidRDefault="00204E36" w:rsidP="008978F3">
      <w:pPr>
        <w:widowControl w:val="0"/>
        <w:pBdr>
          <w:top w:val="single" w:sz="12" w:space="1" w:color="auto"/>
          <w:left w:val="single" w:sz="12" w:space="1" w:color="auto"/>
          <w:bottom w:val="single" w:sz="12" w:space="2" w:color="auto"/>
          <w:right w:val="single" w:sz="12" w:space="1" w:color="auto"/>
        </w:pBdr>
        <w:spacing w:before="120"/>
        <w:jc w:val="both"/>
        <w:rPr>
          <w:rFonts w:ascii="Calibri" w:hAnsi="Calibri"/>
          <w:b/>
        </w:rPr>
      </w:pPr>
      <w:r w:rsidRPr="005B5273">
        <w:rPr>
          <w:rFonts w:ascii="Calibri" w:hAnsi="Calibri"/>
          <w:b/>
        </w:rPr>
        <w:t xml:space="preserve">Dates of Approved Sabbatical Leave:    </w:t>
      </w:r>
    </w:p>
    <w:p w:rsidR="00204E36" w:rsidRPr="005B5273" w:rsidRDefault="00B80654" w:rsidP="008978F3">
      <w:pPr>
        <w:widowControl w:val="0"/>
        <w:pBdr>
          <w:top w:val="single" w:sz="12" w:space="1" w:color="auto"/>
          <w:left w:val="single" w:sz="12" w:space="1" w:color="auto"/>
          <w:bottom w:val="single" w:sz="12" w:space="2" w:color="auto"/>
          <w:right w:val="single" w:sz="12" w:space="1" w:color="auto"/>
        </w:pBdr>
        <w:spacing w:before="60"/>
        <w:jc w:val="both"/>
        <w:rPr>
          <w:rFonts w:ascii="Calibri" w:hAnsi="Calibri"/>
          <w:u w:val="single"/>
        </w:rPr>
      </w:pPr>
      <w:r>
        <w:rPr>
          <w:rFonts w:ascii="Calibri" w:hAnsi="Calibri"/>
          <w:b/>
        </w:rPr>
        <w:t xml:space="preserve">  </w:t>
      </w:r>
      <w:r w:rsidR="00204E36" w:rsidRPr="005B5273">
        <w:rPr>
          <w:rFonts w:ascii="Calibri" w:hAnsi="Calibri"/>
          <w:b/>
        </w:rPr>
        <w:t>Beginning Date:</w:t>
      </w:r>
      <w:r w:rsidR="008655BE" w:rsidRPr="005B5273">
        <w:rPr>
          <w:rFonts w:ascii="Calibri" w:hAnsi="Calibri"/>
          <w:b/>
        </w:rPr>
        <w:t xml:space="preserve"> </w:t>
      </w:r>
      <w:r w:rsidR="008655BE" w:rsidRPr="005B5273">
        <w:rPr>
          <w:rFonts w:ascii="Calibri" w:hAnsi="Calibri"/>
          <w:b/>
          <w:u w:val="single"/>
        </w:rPr>
        <w:tab/>
      </w:r>
      <w:r w:rsidR="008655BE" w:rsidRPr="005B5273">
        <w:rPr>
          <w:rFonts w:ascii="Calibri" w:hAnsi="Calibri"/>
          <w:b/>
          <w:u w:val="single"/>
        </w:rPr>
        <w:tab/>
      </w:r>
      <w:r w:rsidR="008655BE" w:rsidRPr="005B5273">
        <w:rPr>
          <w:rFonts w:ascii="Calibri" w:hAnsi="Calibri"/>
          <w:b/>
          <w:u w:val="single"/>
        </w:rPr>
        <w:tab/>
      </w:r>
      <w:r w:rsidR="008655BE" w:rsidRPr="005B5273">
        <w:rPr>
          <w:rFonts w:ascii="Calibri" w:hAnsi="Calibri"/>
          <w:b/>
          <w:u w:val="single"/>
        </w:rPr>
        <w:tab/>
      </w:r>
      <w:r w:rsidR="005B5273">
        <w:rPr>
          <w:rFonts w:ascii="Calibri" w:hAnsi="Calibri"/>
          <w:b/>
          <w:u w:val="single"/>
        </w:rPr>
        <w:tab/>
      </w:r>
      <w:r>
        <w:rPr>
          <w:rFonts w:ascii="Calibri" w:hAnsi="Calibri"/>
          <w:b/>
        </w:rPr>
        <w:t xml:space="preserve">    </w:t>
      </w:r>
      <w:r w:rsidR="00204E36" w:rsidRPr="005B5273">
        <w:rPr>
          <w:rFonts w:ascii="Calibri" w:hAnsi="Calibri"/>
          <w:b/>
        </w:rPr>
        <w:t>Ending Date:</w:t>
      </w:r>
      <w:r w:rsidR="008655BE" w:rsidRPr="005B5273">
        <w:rPr>
          <w:rFonts w:ascii="Calibri" w:hAnsi="Calibri"/>
          <w:b/>
        </w:rPr>
        <w:t xml:space="preserve"> </w:t>
      </w:r>
      <w:r w:rsidR="008655BE" w:rsidRPr="005B5273">
        <w:rPr>
          <w:rFonts w:ascii="Calibri" w:hAnsi="Calibri"/>
          <w:b/>
          <w:u w:val="single"/>
        </w:rPr>
        <w:tab/>
      </w:r>
      <w:r w:rsidR="008655BE" w:rsidRPr="005B5273">
        <w:rPr>
          <w:rFonts w:ascii="Calibri" w:hAnsi="Calibri"/>
          <w:b/>
          <w:u w:val="single"/>
        </w:rPr>
        <w:tab/>
      </w:r>
      <w:r w:rsidR="008655BE" w:rsidRPr="005B5273">
        <w:rPr>
          <w:rFonts w:ascii="Calibri" w:hAnsi="Calibri"/>
          <w:b/>
          <w:u w:val="single"/>
        </w:rPr>
        <w:tab/>
      </w:r>
      <w:r>
        <w:rPr>
          <w:rFonts w:ascii="Calibri" w:hAnsi="Calibri"/>
          <w:b/>
          <w:u w:val="single"/>
        </w:rPr>
        <w:tab/>
      </w:r>
      <w:r w:rsidR="008655BE" w:rsidRPr="005B5273">
        <w:rPr>
          <w:rFonts w:ascii="Calibri" w:hAnsi="Calibri"/>
          <w:b/>
          <w:u w:val="single"/>
        </w:rPr>
        <w:tab/>
      </w:r>
    </w:p>
    <w:sectPr w:rsidR="00204E36" w:rsidRPr="005B5273" w:rsidSect="008978F3">
      <w:endnotePr>
        <w:numFmt w:val="decimal"/>
      </w:endnotePr>
      <w:pgSz w:w="12240" w:h="15840" w:code="1"/>
      <w:pgMar w:top="900" w:right="1440" w:bottom="720" w:left="1440" w:header="864" w:footer="317"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422" w:rsidRDefault="00B07422">
      <w:r>
        <w:separator/>
      </w:r>
    </w:p>
  </w:endnote>
  <w:endnote w:type="continuationSeparator" w:id="0">
    <w:p w:rsidR="00B07422" w:rsidRDefault="00B0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540" w:rsidRDefault="00FE2540">
    <w:pPr>
      <w:framePr w:wrap="around" w:vAnchor="text" w:hAnchor="margin" w:xAlign="right" w:y="1"/>
      <w:widowControl w:val="0"/>
      <w:jc w:val="center"/>
      <w:rPr>
        <w:rFonts w:ascii="Arial" w:hAnsi="Arial"/>
        <w:sz w:val="18"/>
      </w:rPr>
    </w:pPr>
  </w:p>
  <w:p w:rsidR="00FE2540" w:rsidRPr="00543FEA" w:rsidRDefault="00DB1F31" w:rsidP="00DB1F31">
    <w:pPr>
      <w:pStyle w:val="Footer"/>
    </w:pPr>
    <w:r>
      <w:rPr>
        <w:rFonts w:asciiTheme="minorHAnsi" w:hAnsiTheme="minorHAnsi" w:cstheme="minorHAnsi"/>
        <w:sz w:val="18"/>
        <w:szCs w:val="18"/>
      </w:rPr>
      <w:t>Sabbatical Leave Packet FY17 -18</w:t>
    </w:r>
    <w:r>
      <w:rPr>
        <w:rFonts w:asciiTheme="minorHAnsi" w:hAnsiTheme="minorHAnsi" w:cstheme="minorHAnsi"/>
        <w:sz w:val="18"/>
        <w:szCs w:val="18"/>
      </w:rPr>
      <w:tab/>
    </w:r>
    <w:r>
      <w:rPr>
        <w:rFonts w:asciiTheme="minorHAnsi" w:hAnsiTheme="minorHAnsi" w:cstheme="minorHAnsi"/>
        <w:sz w:val="18"/>
        <w:szCs w:val="18"/>
      </w:rPr>
      <w:tab/>
      <w:t xml:space="preserve">Updated: </w:t>
    </w:r>
    <w:proofErr w:type="spellStart"/>
    <w:r>
      <w:rPr>
        <w:rFonts w:asciiTheme="minorHAnsi" w:hAnsiTheme="minorHAnsi" w:cstheme="minorHAnsi"/>
        <w:sz w:val="18"/>
        <w:szCs w:val="18"/>
      </w:rPr>
      <w:t>jdc</w:t>
    </w:r>
    <w:proofErr w:type="spellEnd"/>
    <w:r>
      <w:rPr>
        <w:rFonts w:asciiTheme="minorHAnsi" w:hAnsiTheme="minorHAnsi" w:cstheme="minorHAnsi"/>
        <w:sz w:val="18"/>
        <w:szCs w:val="18"/>
      </w:rPr>
      <w:t>/May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FEA" w:rsidRPr="00543FEA" w:rsidRDefault="00DB1F31" w:rsidP="00DB1F31">
    <w:pPr>
      <w:pStyle w:val="Footer"/>
    </w:pPr>
    <w:r>
      <w:rPr>
        <w:rFonts w:asciiTheme="minorHAnsi" w:hAnsiTheme="minorHAnsi" w:cstheme="minorHAnsi"/>
        <w:sz w:val="18"/>
        <w:szCs w:val="18"/>
      </w:rPr>
      <w:t>Sabbatical Leave Packet FY17 -18</w:t>
    </w:r>
    <w:r>
      <w:rPr>
        <w:rFonts w:asciiTheme="minorHAnsi" w:hAnsiTheme="minorHAnsi" w:cstheme="minorHAnsi"/>
        <w:sz w:val="18"/>
        <w:szCs w:val="18"/>
      </w:rPr>
      <w:tab/>
    </w:r>
    <w:r>
      <w:rPr>
        <w:rFonts w:asciiTheme="minorHAnsi" w:hAnsiTheme="minorHAnsi" w:cstheme="minorHAnsi"/>
        <w:sz w:val="18"/>
        <w:szCs w:val="18"/>
      </w:rPr>
      <w:tab/>
      <w:t xml:space="preserve">Updated: </w:t>
    </w:r>
    <w:proofErr w:type="spellStart"/>
    <w:r>
      <w:rPr>
        <w:rFonts w:asciiTheme="minorHAnsi" w:hAnsiTheme="minorHAnsi" w:cstheme="minorHAnsi"/>
        <w:sz w:val="18"/>
        <w:szCs w:val="18"/>
      </w:rPr>
      <w:t>jdc</w:t>
    </w:r>
    <w:proofErr w:type="spellEnd"/>
    <w:r>
      <w:rPr>
        <w:rFonts w:asciiTheme="minorHAnsi" w:hAnsiTheme="minorHAnsi" w:cstheme="minorHAnsi"/>
        <w:sz w:val="18"/>
        <w:szCs w:val="18"/>
      </w:rPr>
      <w:t>/May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422" w:rsidRDefault="00B07422">
      <w:r>
        <w:separator/>
      </w:r>
    </w:p>
  </w:footnote>
  <w:footnote w:type="continuationSeparator" w:id="0">
    <w:p w:rsidR="00B07422" w:rsidRDefault="00B07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97267A"/>
    <w:multiLevelType w:val="hybridMultilevel"/>
    <w:tmpl w:val="AD68E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204BA"/>
    <w:multiLevelType w:val="hybridMultilevel"/>
    <w:tmpl w:val="3D960840"/>
    <w:lvl w:ilvl="0" w:tplc="D1BA87E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31627C"/>
    <w:multiLevelType w:val="hybridMultilevel"/>
    <w:tmpl w:val="CF88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571BD"/>
    <w:multiLevelType w:val="hybridMultilevel"/>
    <w:tmpl w:val="5D108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10BE3"/>
    <w:multiLevelType w:val="hybridMultilevel"/>
    <w:tmpl w:val="A9A49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95550"/>
    <w:multiLevelType w:val="hybridMultilevel"/>
    <w:tmpl w:val="44F498BA"/>
    <w:lvl w:ilvl="0" w:tplc="7548F0CA">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7D53DA"/>
    <w:multiLevelType w:val="hybridMultilevel"/>
    <w:tmpl w:val="1B52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C7A88"/>
    <w:multiLevelType w:val="multilevel"/>
    <w:tmpl w:val="3D960840"/>
    <w:lvl w:ilvl="0">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1DE774B"/>
    <w:multiLevelType w:val="hybridMultilevel"/>
    <w:tmpl w:val="7424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A44B3"/>
    <w:multiLevelType w:val="multilevel"/>
    <w:tmpl w:val="3D960840"/>
    <w:lvl w:ilvl="0">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233391F"/>
    <w:multiLevelType w:val="multilevel"/>
    <w:tmpl w:val="3D960840"/>
    <w:lvl w:ilvl="0">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2565C2"/>
    <w:multiLevelType w:val="multilevel"/>
    <w:tmpl w:val="3D960840"/>
    <w:lvl w:ilvl="0">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7785B5A"/>
    <w:multiLevelType w:val="singleLevel"/>
    <w:tmpl w:val="8576A57A"/>
    <w:lvl w:ilvl="0">
      <w:start w:val="5"/>
      <w:numFmt w:val="decimal"/>
      <w:lvlText w:val="%1. "/>
      <w:legacy w:legacy="1" w:legacySpace="0" w:legacyIndent="360"/>
      <w:lvlJc w:val="left"/>
      <w:pPr>
        <w:ind w:left="360" w:hanging="360"/>
      </w:pPr>
      <w:rPr>
        <w:rFonts w:ascii="Arial Narrow" w:hAnsi="Arial Narrow" w:hint="default"/>
        <w:b w:val="0"/>
        <w:i w:val="0"/>
        <w:sz w:val="22"/>
        <w:u w:val="none"/>
      </w:rPr>
    </w:lvl>
  </w:abstractNum>
  <w:abstractNum w:abstractNumId="14" w15:restartNumberingAfterBreak="0">
    <w:nsid w:val="27E37251"/>
    <w:multiLevelType w:val="multilevel"/>
    <w:tmpl w:val="3D960840"/>
    <w:lvl w:ilvl="0">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8835BFA"/>
    <w:multiLevelType w:val="multilevel"/>
    <w:tmpl w:val="3D960840"/>
    <w:lvl w:ilvl="0">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CB609A4"/>
    <w:multiLevelType w:val="singleLevel"/>
    <w:tmpl w:val="F6C8F102"/>
    <w:lvl w:ilvl="0">
      <w:start w:val="2"/>
      <w:numFmt w:val="upperLetter"/>
      <w:lvlText w:val="%1. "/>
      <w:legacy w:legacy="1" w:legacySpace="0" w:legacyIndent="360"/>
      <w:lvlJc w:val="left"/>
      <w:pPr>
        <w:ind w:left="360" w:hanging="360"/>
      </w:pPr>
      <w:rPr>
        <w:rFonts w:ascii="Arial Narrow" w:hAnsi="Arial Narrow" w:hint="default"/>
        <w:b w:val="0"/>
        <w:i w:val="0"/>
        <w:sz w:val="22"/>
        <w:u w:val="none"/>
      </w:rPr>
    </w:lvl>
  </w:abstractNum>
  <w:abstractNum w:abstractNumId="17" w15:restartNumberingAfterBreak="0">
    <w:nsid w:val="2E39760C"/>
    <w:multiLevelType w:val="singleLevel"/>
    <w:tmpl w:val="0B74E58A"/>
    <w:lvl w:ilvl="0">
      <w:start w:val="2"/>
      <w:numFmt w:val="decimal"/>
      <w:lvlText w:val="%1. "/>
      <w:legacy w:legacy="1" w:legacySpace="0" w:legacyIndent="360"/>
      <w:lvlJc w:val="left"/>
      <w:pPr>
        <w:ind w:left="360" w:hanging="360"/>
      </w:pPr>
      <w:rPr>
        <w:rFonts w:ascii="Arial Narrow" w:hAnsi="Arial Narrow" w:hint="default"/>
        <w:b w:val="0"/>
        <w:i w:val="0"/>
        <w:sz w:val="22"/>
        <w:u w:val="none"/>
      </w:rPr>
    </w:lvl>
  </w:abstractNum>
  <w:abstractNum w:abstractNumId="18" w15:restartNumberingAfterBreak="0">
    <w:nsid w:val="2E8E3167"/>
    <w:multiLevelType w:val="hybridMultilevel"/>
    <w:tmpl w:val="DFC2B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1C4E07"/>
    <w:multiLevelType w:val="hybridMultilevel"/>
    <w:tmpl w:val="5364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B586E"/>
    <w:multiLevelType w:val="singleLevel"/>
    <w:tmpl w:val="93440D3A"/>
    <w:lvl w:ilvl="0">
      <w:start w:val="3"/>
      <w:numFmt w:val="decimal"/>
      <w:lvlText w:val="%1. "/>
      <w:legacy w:legacy="1" w:legacySpace="0" w:legacyIndent="360"/>
      <w:lvlJc w:val="left"/>
      <w:pPr>
        <w:ind w:left="360" w:hanging="360"/>
      </w:pPr>
      <w:rPr>
        <w:rFonts w:ascii="Arial Narrow" w:hAnsi="Arial Narrow" w:hint="default"/>
        <w:b w:val="0"/>
        <w:i w:val="0"/>
        <w:sz w:val="22"/>
        <w:u w:val="none"/>
      </w:rPr>
    </w:lvl>
  </w:abstractNum>
  <w:abstractNum w:abstractNumId="21" w15:restartNumberingAfterBreak="0">
    <w:nsid w:val="3B446EF9"/>
    <w:multiLevelType w:val="hybridMultilevel"/>
    <w:tmpl w:val="06924DCA"/>
    <w:lvl w:ilvl="0" w:tplc="7548F0CA">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26E4605"/>
    <w:multiLevelType w:val="hybridMultilevel"/>
    <w:tmpl w:val="C798D014"/>
    <w:lvl w:ilvl="0" w:tplc="7548F0CA">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4F07DB8"/>
    <w:multiLevelType w:val="hybridMultilevel"/>
    <w:tmpl w:val="8EE2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D79AE"/>
    <w:multiLevelType w:val="multilevel"/>
    <w:tmpl w:val="3D960840"/>
    <w:lvl w:ilvl="0">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1F265FB"/>
    <w:multiLevelType w:val="hybridMultilevel"/>
    <w:tmpl w:val="3B08125E"/>
    <w:lvl w:ilvl="0" w:tplc="7548F0CA">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A85CFE"/>
    <w:multiLevelType w:val="multilevel"/>
    <w:tmpl w:val="3D960840"/>
    <w:lvl w:ilvl="0">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9CF11F7"/>
    <w:multiLevelType w:val="hybridMultilevel"/>
    <w:tmpl w:val="D3A2A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5E1F21"/>
    <w:multiLevelType w:val="hybridMultilevel"/>
    <w:tmpl w:val="F27661D4"/>
    <w:lvl w:ilvl="0" w:tplc="7548F0CA">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B92268F"/>
    <w:multiLevelType w:val="singleLevel"/>
    <w:tmpl w:val="ED58CAEC"/>
    <w:lvl w:ilvl="0">
      <w:start w:val="4"/>
      <w:numFmt w:val="decimal"/>
      <w:lvlText w:val="%1. "/>
      <w:legacy w:legacy="1" w:legacySpace="0" w:legacyIndent="360"/>
      <w:lvlJc w:val="left"/>
      <w:pPr>
        <w:ind w:left="360" w:hanging="360"/>
      </w:pPr>
      <w:rPr>
        <w:rFonts w:ascii="Arial Narrow" w:hAnsi="Arial Narrow" w:hint="default"/>
        <w:b w:val="0"/>
        <w:i w:val="0"/>
        <w:sz w:val="22"/>
        <w:u w:val="none"/>
      </w:rPr>
    </w:lvl>
  </w:abstractNum>
  <w:abstractNum w:abstractNumId="30" w15:restartNumberingAfterBreak="0">
    <w:nsid w:val="5BB16F58"/>
    <w:multiLevelType w:val="hybridMultilevel"/>
    <w:tmpl w:val="060075C4"/>
    <w:lvl w:ilvl="0" w:tplc="7548F0CA">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C3E0061"/>
    <w:multiLevelType w:val="hybridMultilevel"/>
    <w:tmpl w:val="88105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E7490C"/>
    <w:multiLevelType w:val="singleLevel"/>
    <w:tmpl w:val="0540BFF2"/>
    <w:lvl w:ilvl="0">
      <w:start w:val="1"/>
      <w:numFmt w:val="upperLetter"/>
      <w:lvlText w:val="%1. "/>
      <w:legacy w:legacy="1" w:legacySpace="0" w:legacyIndent="360"/>
      <w:lvlJc w:val="left"/>
      <w:pPr>
        <w:ind w:left="360" w:hanging="360"/>
      </w:pPr>
      <w:rPr>
        <w:rFonts w:ascii="Arial Narrow" w:hAnsi="Arial Narrow" w:hint="default"/>
        <w:b w:val="0"/>
        <w:i w:val="0"/>
        <w:sz w:val="22"/>
        <w:u w:val="none"/>
      </w:rPr>
    </w:lvl>
  </w:abstractNum>
  <w:abstractNum w:abstractNumId="33" w15:restartNumberingAfterBreak="0">
    <w:nsid w:val="66F34F3A"/>
    <w:multiLevelType w:val="hybridMultilevel"/>
    <w:tmpl w:val="4FF4A62A"/>
    <w:lvl w:ilvl="0" w:tplc="21D2C80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FB0F6B"/>
    <w:multiLevelType w:val="hybridMultilevel"/>
    <w:tmpl w:val="5C0CB7AA"/>
    <w:lvl w:ilvl="0" w:tplc="7548F0CA">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EA573C5"/>
    <w:multiLevelType w:val="hybridMultilevel"/>
    <w:tmpl w:val="1E96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E4EE8"/>
    <w:multiLevelType w:val="singleLevel"/>
    <w:tmpl w:val="A002E3D8"/>
    <w:lvl w:ilvl="0">
      <w:start w:val="1"/>
      <w:numFmt w:val="decimal"/>
      <w:lvlText w:val="%1. "/>
      <w:legacy w:legacy="1" w:legacySpace="0" w:legacyIndent="360"/>
      <w:lvlJc w:val="left"/>
      <w:pPr>
        <w:ind w:left="360" w:hanging="360"/>
      </w:pPr>
      <w:rPr>
        <w:rFonts w:ascii="Arial Narrow" w:hAnsi="Arial Narrow" w:hint="default"/>
        <w:b w:val="0"/>
        <w:i w:val="0"/>
        <w:sz w:val="22"/>
        <w:u w:val="none"/>
      </w:rPr>
    </w:lvl>
  </w:abstractNum>
  <w:abstractNum w:abstractNumId="37" w15:restartNumberingAfterBreak="0">
    <w:nsid w:val="6ECC5C52"/>
    <w:multiLevelType w:val="hybridMultilevel"/>
    <w:tmpl w:val="1D9679C0"/>
    <w:lvl w:ilvl="0" w:tplc="7548F0CA">
      <w:start w:val="1"/>
      <w:numFmt w:val="bullet"/>
      <w:lvlText w:val=""/>
      <w:lvlJc w:val="left"/>
      <w:pPr>
        <w:tabs>
          <w:tab w:val="num" w:pos="720"/>
        </w:tabs>
        <w:ind w:left="720" w:hanging="360"/>
      </w:pPr>
      <w:rPr>
        <w:rFonts w:ascii="Wingdings" w:hAnsi="Wingdings"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24E73EA"/>
    <w:multiLevelType w:val="hybridMultilevel"/>
    <w:tmpl w:val="F09E9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3F1501"/>
    <w:multiLevelType w:val="hybridMultilevel"/>
    <w:tmpl w:val="D33069F6"/>
    <w:lvl w:ilvl="0" w:tplc="7548F0CA">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7EA0B81"/>
    <w:multiLevelType w:val="hybridMultilevel"/>
    <w:tmpl w:val="415CF05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13564B"/>
    <w:multiLevelType w:val="hybridMultilevel"/>
    <w:tmpl w:val="70FAB5C0"/>
    <w:lvl w:ilvl="0" w:tplc="07D86B10">
      <w:start w:val="1"/>
      <w:numFmt w:val="bullet"/>
      <w:lvlText w:val="•"/>
      <w:lvlJc w:val="left"/>
      <w:pPr>
        <w:tabs>
          <w:tab w:val="num" w:pos="720"/>
        </w:tabs>
        <w:ind w:left="720" w:hanging="360"/>
      </w:pPr>
      <w:rPr>
        <w:rFonts w:ascii="Times New Roman" w:hAnsi="Times New Roman" w:hint="default"/>
      </w:rPr>
    </w:lvl>
    <w:lvl w:ilvl="1" w:tplc="BB02D1F8" w:tentative="1">
      <w:start w:val="1"/>
      <w:numFmt w:val="bullet"/>
      <w:lvlText w:val="•"/>
      <w:lvlJc w:val="left"/>
      <w:pPr>
        <w:tabs>
          <w:tab w:val="num" w:pos="1440"/>
        </w:tabs>
        <w:ind w:left="1440" w:hanging="360"/>
      </w:pPr>
      <w:rPr>
        <w:rFonts w:ascii="Times New Roman" w:hAnsi="Times New Roman" w:hint="default"/>
      </w:rPr>
    </w:lvl>
    <w:lvl w:ilvl="2" w:tplc="910C04DA" w:tentative="1">
      <w:start w:val="1"/>
      <w:numFmt w:val="bullet"/>
      <w:lvlText w:val="•"/>
      <w:lvlJc w:val="left"/>
      <w:pPr>
        <w:tabs>
          <w:tab w:val="num" w:pos="2160"/>
        </w:tabs>
        <w:ind w:left="2160" w:hanging="360"/>
      </w:pPr>
      <w:rPr>
        <w:rFonts w:ascii="Times New Roman" w:hAnsi="Times New Roman" w:hint="default"/>
      </w:rPr>
    </w:lvl>
    <w:lvl w:ilvl="3" w:tplc="88E424DC" w:tentative="1">
      <w:start w:val="1"/>
      <w:numFmt w:val="bullet"/>
      <w:lvlText w:val="•"/>
      <w:lvlJc w:val="left"/>
      <w:pPr>
        <w:tabs>
          <w:tab w:val="num" w:pos="2880"/>
        </w:tabs>
        <w:ind w:left="2880" w:hanging="360"/>
      </w:pPr>
      <w:rPr>
        <w:rFonts w:ascii="Times New Roman" w:hAnsi="Times New Roman" w:hint="default"/>
      </w:rPr>
    </w:lvl>
    <w:lvl w:ilvl="4" w:tplc="943E79A6" w:tentative="1">
      <w:start w:val="1"/>
      <w:numFmt w:val="bullet"/>
      <w:lvlText w:val="•"/>
      <w:lvlJc w:val="left"/>
      <w:pPr>
        <w:tabs>
          <w:tab w:val="num" w:pos="3600"/>
        </w:tabs>
        <w:ind w:left="3600" w:hanging="360"/>
      </w:pPr>
      <w:rPr>
        <w:rFonts w:ascii="Times New Roman" w:hAnsi="Times New Roman" w:hint="default"/>
      </w:rPr>
    </w:lvl>
    <w:lvl w:ilvl="5" w:tplc="785CFDAC" w:tentative="1">
      <w:start w:val="1"/>
      <w:numFmt w:val="bullet"/>
      <w:lvlText w:val="•"/>
      <w:lvlJc w:val="left"/>
      <w:pPr>
        <w:tabs>
          <w:tab w:val="num" w:pos="4320"/>
        </w:tabs>
        <w:ind w:left="4320" w:hanging="360"/>
      </w:pPr>
      <w:rPr>
        <w:rFonts w:ascii="Times New Roman" w:hAnsi="Times New Roman" w:hint="default"/>
      </w:rPr>
    </w:lvl>
    <w:lvl w:ilvl="6" w:tplc="68B66C72" w:tentative="1">
      <w:start w:val="1"/>
      <w:numFmt w:val="bullet"/>
      <w:lvlText w:val="•"/>
      <w:lvlJc w:val="left"/>
      <w:pPr>
        <w:tabs>
          <w:tab w:val="num" w:pos="5040"/>
        </w:tabs>
        <w:ind w:left="5040" w:hanging="360"/>
      </w:pPr>
      <w:rPr>
        <w:rFonts w:ascii="Times New Roman" w:hAnsi="Times New Roman" w:hint="default"/>
      </w:rPr>
    </w:lvl>
    <w:lvl w:ilvl="7" w:tplc="AC2494EA" w:tentative="1">
      <w:start w:val="1"/>
      <w:numFmt w:val="bullet"/>
      <w:lvlText w:val="•"/>
      <w:lvlJc w:val="left"/>
      <w:pPr>
        <w:tabs>
          <w:tab w:val="num" w:pos="5760"/>
        </w:tabs>
        <w:ind w:left="5760" w:hanging="360"/>
      </w:pPr>
      <w:rPr>
        <w:rFonts w:ascii="Times New Roman" w:hAnsi="Times New Roman" w:hint="default"/>
      </w:rPr>
    </w:lvl>
    <w:lvl w:ilvl="8" w:tplc="537AD0DC"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FFC3F4A"/>
    <w:multiLevelType w:val="hybridMultilevel"/>
    <w:tmpl w:val="9822C8AE"/>
    <w:lvl w:ilvl="0" w:tplc="7548F0CA">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6"/>
  </w:num>
  <w:num w:numId="2">
    <w:abstractNumId w:val="17"/>
  </w:num>
  <w:num w:numId="3">
    <w:abstractNumId w:val="20"/>
  </w:num>
  <w:num w:numId="4">
    <w:abstractNumId w:val="29"/>
  </w:num>
  <w:num w:numId="5">
    <w:abstractNumId w:val="13"/>
  </w:num>
  <w:num w:numId="6">
    <w:abstractNumId w:val="32"/>
  </w:num>
  <w:num w:numId="7">
    <w:abstractNumId w:val="0"/>
    <w:lvlOverride w:ilvl="0">
      <w:lvl w:ilvl="0">
        <w:start w:val="1"/>
        <w:numFmt w:val="bullet"/>
        <w:lvlText w:val=""/>
        <w:legacy w:legacy="1" w:legacySpace="0" w:legacyIndent="360"/>
        <w:lvlJc w:val="left"/>
        <w:pPr>
          <w:ind w:left="1080" w:hanging="360"/>
        </w:pPr>
        <w:rPr>
          <w:rFonts w:ascii="Symbol" w:hAnsi="Symbol" w:hint="default"/>
          <w:b w:val="0"/>
          <w:i w:val="0"/>
          <w:sz w:val="22"/>
          <w:u w:val="none"/>
        </w:rPr>
      </w:lvl>
    </w:lvlOverride>
  </w:num>
  <w:num w:numId="8">
    <w:abstractNumId w:val="16"/>
  </w:num>
  <w:num w:numId="9">
    <w:abstractNumId w:val="16"/>
    <w:lvlOverride w:ilvl="0">
      <w:lvl w:ilvl="0">
        <w:start w:val="1"/>
        <w:numFmt w:val="upperLetter"/>
        <w:lvlText w:val="%1. "/>
        <w:legacy w:legacy="1" w:legacySpace="0" w:legacyIndent="360"/>
        <w:lvlJc w:val="left"/>
        <w:pPr>
          <w:ind w:left="360" w:hanging="360"/>
        </w:pPr>
        <w:rPr>
          <w:rFonts w:ascii="Arial Narrow" w:hAnsi="Arial Narrow" w:hint="default"/>
          <w:b w:val="0"/>
          <w:i w:val="0"/>
          <w:sz w:val="22"/>
          <w:u w:val="none"/>
        </w:rPr>
      </w:lvl>
    </w:lvlOverride>
  </w:num>
  <w:num w:numId="10">
    <w:abstractNumId w:val="40"/>
  </w:num>
  <w:num w:numId="11">
    <w:abstractNumId w:val="2"/>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7"/>
  </w:num>
  <w:num w:numId="15">
    <w:abstractNumId w:val="28"/>
  </w:num>
  <w:num w:numId="16">
    <w:abstractNumId w:val="15"/>
  </w:num>
  <w:num w:numId="17">
    <w:abstractNumId w:val="22"/>
  </w:num>
  <w:num w:numId="18">
    <w:abstractNumId w:val="8"/>
  </w:num>
  <w:num w:numId="19">
    <w:abstractNumId w:val="39"/>
  </w:num>
  <w:num w:numId="20">
    <w:abstractNumId w:val="12"/>
  </w:num>
  <w:num w:numId="21">
    <w:abstractNumId w:val="42"/>
  </w:num>
  <w:num w:numId="22">
    <w:abstractNumId w:val="26"/>
  </w:num>
  <w:num w:numId="23">
    <w:abstractNumId w:val="21"/>
  </w:num>
  <w:num w:numId="24">
    <w:abstractNumId w:val="11"/>
  </w:num>
  <w:num w:numId="25">
    <w:abstractNumId w:val="6"/>
  </w:num>
  <w:num w:numId="26">
    <w:abstractNumId w:val="25"/>
  </w:num>
  <w:num w:numId="27">
    <w:abstractNumId w:val="14"/>
  </w:num>
  <w:num w:numId="28">
    <w:abstractNumId w:val="30"/>
  </w:num>
  <w:num w:numId="29">
    <w:abstractNumId w:val="24"/>
  </w:num>
  <w:num w:numId="30">
    <w:abstractNumId w:val="34"/>
  </w:num>
  <w:num w:numId="31">
    <w:abstractNumId w:val="38"/>
  </w:num>
  <w:num w:numId="32">
    <w:abstractNumId w:val="4"/>
  </w:num>
  <w:num w:numId="33">
    <w:abstractNumId w:val="5"/>
  </w:num>
  <w:num w:numId="34">
    <w:abstractNumId w:val="31"/>
  </w:num>
  <w:num w:numId="35">
    <w:abstractNumId w:val="27"/>
  </w:num>
  <w:num w:numId="36">
    <w:abstractNumId w:val="1"/>
  </w:num>
  <w:num w:numId="37">
    <w:abstractNumId w:val="9"/>
  </w:num>
  <w:num w:numId="38">
    <w:abstractNumId w:val="18"/>
  </w:num>
  <w:num w:numId="39">
    <w:abstractNumId w:val="23"/>
  </w:num>
  <w:num w:numId="40">
    <w:abstractNumId w:val="35"/>
  </w:num>
  <w:num w:numId="41">
    <w:abstractNumId w:val="7"/>
  </w:num>
  <w:num w:numId="42">
    <w:abstractNumId w:val="3"/>
  </w:num>
  <w:num w:numId="43">
    <w:abstractNumId w:val="19"/>
  </w:num>
  <w:num w:numId="44">
    <w:abstractNumId w:val="4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BA"/>
    <w:rsid w:val="00014FC5"/>
    <w:rsid w:val="00023C7B"/>
    <w:rsid w:val="00051154"/>
    <w:rsid w:val="00062B34"/>
    <w:rsid w:val="000639BE"/>
    <w:rsid w:val="00074D36"/>
    <w:rsid w:val="000828FA"/>
    <w:rsid w:val="000A0C57"/>
    <w:rsid w:val="000A27F1"/>
    <w:rsid w:val="000A7BFC"/>
    <w:rsid w:val="000C644C"/>
    <w:rsid w:val="000E7FB9"/>
    <w:rsid w:val="00127D2B"/>
    <w:rsid w:val="001361F5"/>
    <w:rsid w:val="00162333"/>
    <w:rsid w:val="00176B67"/>
    <w:rsid w:val="001805D9"/>
    <w:rsid w:val="00195F5B"/>
    <w:rsid w:val="001B22AE"/>
    <w:rsid w:val="001C20AC"/>
    <w:rsid w:val="001C4746"/>
    <w:rsid w:val="001D14B0"/>
    <w:rsid w:val="001E5C94"/>
    <w:rsid w:val="001F322C"/>
    <w:rsid w:val="00200AE1"/>
    <w:rsid w:val="00204E36"/>
    <w:rsid w:val="002477D8"/>
    <w:rsid w:val="00251641"/>
    <w:rsid w:val="00252CED"/>
    <w:rsid w:val="002556D1"/>
    <w:rsid w:val="002825F8"/>
    <w:rsid w:val="002835D3"/>
    <w:rsid w:val="00291FBA"/>
    <w:rsid w:val="002A7B17"/>
    <w:rsid w:val="002B636D"/>
    <w:rsid w:val="002C2C91"/>
    <w:rsid w:val="002D006E"/>
    <w:rsid w:val="002D352B"/>
    <w:rsid w:val="00301108"/>
    <w:rsid w:val="003118B1"/>
    <w:rsid w:val="003202C3"/>
    <w:rsid w:val="00340391"/>
    <w:rsid w:val="00342A62"/>
    <w:rsid w:val="00353E5C"/>
    <w:rsid w:val="00355F3F"/>
    <w:rsid w:val="00360614"/>
    <w:rsid w:val="00363F0D"/>
    <w:rsid w:val="00364831"/>
    <w:rsid w:val="00366293"/>
    <w:rsid w:val="0039286C"/>
    <w:rsid w:val="00395FA8"/>
    <w:rsid w:val="003A73EF"/>
    <w:rsid w:val="003C2E80"/>
    <w:rsid w:val="003D1D73"/>
    <w:rsid w:val="003E2A17"/>
    <w:rsid w:val="003E7CC3"/>
    <w:rsid w:val="003F0C17"/>
    <w:rsid w:val="0042599B"/>
    <w:rsid w:val="00434530"/>
    <w:rsid w:val="00445F29"/>
    <w:rsid w:val="004710FE"/>
    <w:rsid w:val="0047565A"/>
    <w:rsid w:val="00484A70"/>
    <w:rsid w:val="004858C1"/>
    <w:rsid w:val="00485B65"/>
    <w:rsid w:val="00487331"/>
    <w:rsid w:val="004C4E3B"/>
    <w:rsid w:val="004D14C4"/>
    <w:rsid w:val="004D63CF"/>
    <w:rsid w:val="004F0556"/>
    <w:rsid w:val="004F185D"/>
    <w:rsid w:val="0053416F"/>
    <w:rsid w:val="00543FEA"/>
    <w:rsid w:val="005838DA"/>
    <w:rsid w:val="005907A6"/>
    <w:rsid w:val="005B5273"/>
    <w:rsid w:val="005B5850"/>
    <w:rsid w:val="005D18E4"/>
    <w:rsid w:val="005E641E"/>
    <w:rsid w:val="005F23ED"/>
    <w:rsid w:val="00602116"/>
    <w:rsid w:val="00610EEC"/>
    <w:rsid w:val="006112FC"/>
    <w:rsid w:val="006157BA"/>
    <w:rsid w:val="0063175F"/>
    <w:rsid w:val="00637E5A"/>
    <w:rsid w:val="00641F8F"/>
    <w:rsid w:val="00647C2F"/>
    <w:rsid w:val="006533A7"/>
    <w:rsid w:val="00677D31"/>
    <w:rsid w:val="006802B9"/>
    <w:rsid w:val="006859CE"/>
    <w:rsid w:val="006C3524"/>
    <w:rsid w:val="006E6A3C"/>
    <w:rsid w:val="00747541"/>
    <w:rsid w:val="00764482"/>
    <w:rsid w:val="007A5DE2"/>
    <w:rsid w:val="007B0ABC"/>
    <w:rsid w:val="007B6046"/>
    <w:rsid w:val="007E2F38"/>
    <w:rsid w:val="007F0335"/>
    <w:rsid w:val="007F23B2"/>
    <w:rsid w:val="0080333F"/>
    <w:rsid w:val="008126C4"/>
    <w:rsid w:val="0082517C"/>
    <w:rsid w:val="00825976"/>
    <w:rsid w:val="008353A4"/>
    <w:rsid w:val="00860DD5"/>
    <w:rsid w:val="008655BE"/>
    <w:rsid w:val="008857ED"/>
    <w:rsid w:val="00896D4B"/>
    <w:rsid w:val="00897435"/>
    <w:rsid w:val="008978F3"/>
    <w:rsid w:val="008B4C94"/>
    <w:rsid w:val="008F18DB"/>
    <w:rsid w:val="00900169"/>
    <w:rsid w:val="009555DB"/>
    <w:rsid w:val="00957172"/>
    <w:rsid w:val="0096294B"/>
    <w:rsid w:val="00993F9A"/>
    <w:rsid w:val="00997131"/>
    <w:rsid w:val="00997908"/>
    <w:rsid w:val="009A1AAD"/>
    <w:rsid w:val="009A2429"/>
    <w:rsid w:val="009A2CCA"/>
    <w:rsid w:val="009B1407"/>
    <w:rsid w:val="009B1A32"/>
    <w:rsid w:val="009D56D9"/>
    <w:rsid w:val="00A03A3E"/>
    <w:rsid w:val="00A36A2A"/>
    <w:rsid w:val="00A62820"/>
    <w:rsid w:val="00A630BC"/>
    <w:rsid w:val="00A94FF4"/>
    <w:rsid w:val="00AC380C"/>
    <w:rsid w:val="00AD231A"/>
    <w:rsid w:val="00AD461B"/>
    <w:rsid w:val="00AF1741"/>
    <w:rsid w:val="00AF21B3"/>
    <w:rsid w:val="00B07422"/>
    <w:rsid w:val="00B52CE5"/>
    <w:rsid w:val="00B5437D"/>
    <w:rsid w:val="00B553DF"/>
    <w:rsid w:val="00B73AEB"/>
    <w:rsid w:val="00B80654"/>
    <w:rsid w:val="00B84387"/>
    <w:rsid w:val="00B91CCD"/>
    <w:rsid w:val="00BB07CA"/>
    <w:rsid w:val="00BC4091"/>
    <w:rsid w:val="00BC774C"/>
    <w:rsid w:val="00BE1568"/>
    <w:rsid w:val="00BF1E4C"/>
    <w:rsid w:val="00BF2B63"/>
    <w:rsid w:val="00C10B3C"/>
    <w:rsid w:val="00C14C4C"/>
    <w:rsid w:val="00C31BC5"/>
    <w:rsid w:val="00C40E15"/>
    <w:rsid w:val="00C579C8"/>
    <w:rsid w:val="00C62F99"/>
    <w:rsid w:val="00C85772"/>
    <w:rsid w:val="00C87CA9"/>
    <w:rsid w:val="00C92312"/>
    <w:rsid w:val="00C94196"/>
    <w:rsid w:val="00C9531E"/>
    <w:rsid w:val="00C95A9F"/>
    <w:rsid w:val="00CA30F0"/>
    <w:rsid w:val="00CA4F8D"/>
    <w:rsid w:val="00CB1B96"/>
    <w:rsid w:val="00CB7364"/>
    <w:rsid w:val="00CC5817"/>
    <w:rsid w:val="00CD28FF"/>
    <w:rsid w:val="00CF7D38"/>
    <w:rsid w:val="00D14DB8"/>
    <w:rsid w:val="00D27F0B"/>
    <w:rsid w:val="00D32813"/>
    <w:rsid w:val="00D513AB"/>
    <w:rsid w:val="00D60546"/>
    <w:rsid w:val="00D7635A"/>
    <w:rsid w:val="00D8226A"/>
    <w:rsid w:val="00DB1F31"/>
    <w:rsid w:val="00DB5644"/>
    <w:rsid w:val="00DD05E3"/>
    <w:rsid w:val="00DD6CD6"/>
    <w:rsid w:val="00DE1670"/>
    <w:rsid w:val="00DE4814"/>
    <w:rsid w:val="00DF1261"/>
    <w:rsid w:val="00DF458E"/>
    <w:rsid w:val="00E0134F"/>
    <w:rsid w:val="00E03CC5"/>
    <w:rsid w:val="00E12557"/>
    <w:rsid w:val="00E20B30"/>
    <w:rsid w:val="00E2272D"/>
    <w:rsid w:val="00E24879"/>
    <w:rsid w:val="00E33E38"/>
    <w:rsid w:val="00E363EA"/>
    <w:rsid w:val="00E4209A"/>
    <w:rsid w:val="00E45EAB"/>
    <w:rsid w:val="00E746D5"/>
    <w:rsid w:val="00E819FE"/>
    <w:rsid w:val="00E842B2"/>
    <w:rsid w:val="00E90B22"/>
    <w:rsid w:val="00EA01B2"/>
    <w:rsid w:val="00EA5926"/>
    <w:rsid w:val="00EC0C13"/>
    <w:rsid w:val="00EE2AE0"/>
    <w:rsid w:val="00EE5CFF"/>
    <w:rsid w:val="00EF265E"/>
    <w:rsid w:val="00EF5437"/>
    <w:rsid w:val="00F14AF7"/>
    <w:rsid w:val="00F31577"/>
    <w:rsid w:val="00F43DC6"/>
    <w:rsid w:val="00F62DBE"/>
    <w:rsid w:val="00F70E7F"/>
    <w:rsid w:val="00F972DE"/>
    <w:rsid w:val="00FA51C1"/>
    <w:rsid w:val="00FC1E56"/>
    <w:rsid w:val="00FC3C6A"/>
    <w:rsid w:val="00FE2540"/>
    <w:rsid w:val="00FE4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20481"/>
    <o:shapelayout v:ext="edit">
      <o:idmap v:ext="edit" data="1"/>
    </o:shapelayout>
  </w:shapeDefaults>
  <w:decimalSymbol w:val="."/>
  <w:listSeparator w:val=","/>
  <w15:docId w15:val="{454B2B75-1124-447A-A45B-08AA7E98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pBdr>
        <w:top w:val="single" w:sz="12" w:space="26" w:color="auto" w:shadow="1"/>
        <w:left w:val="single" w:sz="12" w:space="1" w:color="auto" w:shadow="1"/>
        <w:bottom w:val="single" w:sz="12" w:space="1" w:color="auto" w:shadow="1"/>
        <w:right w:val="single" w:sz="12" w:space="1" w:color="auto" w:shadow="1"/>
      </w:pBdr>
      <w:jc w:val="center"/>
      <w:outlineLvl w:val="0"/>
    </w:pPr>
    <w:rPr>
      <w:rFonts w:ascii="Arial Narrow" w:hAnsi="Arial Narrow"/>
      <w:b/>
      <w:sz w:val="24"/>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widowControl w:val="0"/>
      <w:tabs>
        <w:tab w:val="left" w:pos="-1440"/>
      </w:tabs>
      <w:jc w:val="center"/>
      <w:outlineLvl w:val="2"/>
    </w:pPr>
    <w:rPr>
      <w:rFonts w:ascii="Arial Narrow" w:hAnsi="Arial Narrow"/>
      <w:b/>
      <w:sz w:val="28"/>
    </w:rPr>
  </w:style>
  <w:style w:type="paragraph" w:styleId="Heading5">
    <w:name w:val="heading 5"/>
    <w:basedOn w:val="Normal"/>
    <w:next w:val="Normal"/>
    <w:qFormat/>
    <w:pPr>
      <w:keepNext/>
      <w:outlineLvl w:val="4"/>
    </w:pPr>
    <w:rPr>
      <w:b/>
      <w:bCs/>
      <w:i/>
      <w:iCs/>
      <w:sz w:val="24"/>
      <w:szCs w:val="24"/>
      <w:u w:val="single"/>
    </w:rPr>
  </w:style>
  <w:style w:type="paragraph" w:styleId="Heading6">
    <w:name w:val="heading 6"/>
    <w:basedOn w:val="Normal"/>
    <w:next w:val="Normal"/>
    <w:qFormat/>
    <w:pPr>
      <w:keepNext/>
      <w:jc w:val="center"/>
      <w:outlineLvl w:val="5"/>
    </w:pPr>
    <w:rPr>
      <w:rFonts w:ascii="Arial" w:hAnsi="Arial" w:cs="Arial"/>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Title">
    <w:name w:val="Title"/>
    <w:basedOn w:val="Normal"/>
    <w:link w:val="TitleChar"/>
    <w:uiPriority w:val="10"/>
    <w:qFormat/>
    <w:pPr>
      <w:widowControl w:val="0"/>
      <w:jc w:val="center"/>
    </w:pPr>
    <w:rPr>
      <w:rFonts w:ascii="Arial Narrow" w:hAnsi="Arial Narrow"/>
      <w:b/>
      <w:sz w:val="24"/>
    </w:rPr>
  </w:style>
  <w:style w:type="character" w:styleId="PageNumber">
    <w:name w:val="page number"/>
    <w:basedOn w:val="DefaultParagraphFont"/>
  </w:style>
  <w:style w:type="paragraph" w:styleId="BodyText">
    <w:name w:val="Body Text"/>
    <w:basedOn w:val="Normal"/>
    <w:pPr>
      <w:widowControl w:val="0"/>
      <w:tabs>
        <w:tab w:val="left" w:pos="-1440"/>
      </w:tabs>
      <w:jc w:val="both"/>
    </w:pPr>
    <w:rPr>
      <w:rFonts w:ascii="Arial Narrow" w:hAnsi="Arial Narrow"/>
      <w:sz w:val="22"/>
    </w:rPr>
  </w:style>
  <w:style w:type="paragraph" w:styleId="Subtitle">
    <w:name w:val="Subtitle"/>
    <w:basedOn w:val="Normal"/>
    <w:qFormat/>
    <w:pPr>
      <w:widowControl w:val="0"/>
      <w:pBdr>
        <w:bottom w:val="single" w:sz="12" w:space="1" w:color="auto"/>
      </w:pBdr>
      <w:jc w:val="center"/>
    </w:pPr>
    <w:rPr>
      <w:rFonts w:ascii="Arial Narrow" w:hAnsi="Arial Narrow"/>
      <w:b/>
      <w:sz w:val="28"/>
    </w:rPr>
  </w:style>
  <w:style w:type="paragraph" w:customStyle="1" w:styleId="Style0">
    <w:name w:val="Style0"/>
    <w:pPr>
      <w:autoSpaceDE w:val="0"/>
      <w:autoSpaceDN w:val="0"/>
      <w:adjustRightInd w:val="0"/>
    </w:pPr>
    <w:rPr>
      <w:rFonts w:ascii="Arial" w:hAnsi="Arial"/>
      <w:szCs w:val="24"/>
    </w:rPr>
  </w:style>
  <w:style w:type="paragraph" w:customStyle="1" w:styleId="CompanyName">
    <w:name w:val="Company Name"/>
    <w:basedOn w:val="Normal"/>
    <w:rsid w:val="00E842B2"/>
    <w:pPr>
      <w:keepLines/>
      <w:shd w:val="solid" w:color="auto" w:fill="auto"/>
      <w:spacing w:line="320" w:lineRule="exact"/>
      <w:ind w:right="835"/>
    </w:pPr>
    <w:rPr>
      <w:rFonts w:ascii="Arial Black" w:hAnsi="Arial Black"/>
      <w:color w:val="FFFFFF"/>
      <w:spacing w:val="-15"/>
      <w:sz w:val="32"/>
    </w:rPr>
  </w:style>
  <w:style w:type="paragraph" w:customStyle="1" w:styleId="DocumentLabel">
    <w:name w:val="Document Label"/>
    <w:basedOn w:val="Normal"/>
    <w:next w:val="Normal"/>
    <w:rsid w:val="00E842B2"/>
    <w:pPr>
      <w:keepNext/>
      <w:keepLines/>
      <w:spacing w:before="400" w:after="120" w:line="240" w:lineRule="atLeast"/>
      <w:ind w:right="835"/>
    </w:pPr>
    <w:rPr>
      <w:rFonts w:ascii="Arial Black" w:hAnsi="Arial Black"/>
      <w:spacing w:val="-5"/>
      <w:kern w:val="28"/>
      <w:sz w:val="96"/>
    </w:rPr>
  </w:style>
  <w:style w:type="paragraph" w:customStyle="1" w:styleId="ReturnAddress">
    <w:name w:val="Return Address"/>
    <w:basedOn w:val="Normal"/>
    <w:rsid w:val="00E842B2"/>
    <w:pPr>
      <w:keepLines/>
      <w:spacing w:line="200" w:lineRule="atLeast"/>
      <w:ind w:right="835"/>
    </w:pPr>
    <w:rPr>
      <w:rFonts w:ascii="Arial" w:hAnsi="Arial"/>
      <w:spacing w:val="-2"/>
      <w:sz w:val="16"/>
    </w:rPr>
  </w:style>
  <w:style w:type="table" w:styleId="TableGrid">
    <w:name w:val="Table Grid"/>
    <w:basedOn w:val="TableNormal"/>
    <w:rsid w:val="00353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C20AC"/>
    <w:rPr>
      <w:rFonts w:ascii="Tahoma" w:hAnsi="Tahoma" w:cs="Tahoma"/>
      <w:sz w:val="16"/>
      <w:szCs w:val="16"/>
    </w:rPr>
  </w:style>
  <w:style w:type="character" w:styleId="Strong">
    <w:name w:val="Strong"/>
    <w:qFormat/>
    <w:rsid w:val="00EF5437"/>
    <w:rPr>
      <w:b/>
      <w:bCs/>
    </w:rPr>
  </w:style>
  <w:style w:type="character" w:customStyle="1" w:styleId="TitleChar">
    <w:name w:val="Title Char"/>
    <w:link w:val="Title"/>
    <w:uiPriority w:val="10"/>
    <w:rsid w:val="00E45EAB"/>
    <w:rPr>
      <w:rFonts w:ascii="Arial Narrow" w:hAnsi="Arial Narrow"/>
      <w:b/>
      <w:sz w:val="24"/>
    </w:rPr>
  </w:style>
  <w:style w:type="paragraph" w:styleId="ListParagraph">
    <w:name w:val="List Paragraph"/>
    <w:basedOn w:val="Normal"/>
    <w:uiPriority w:val="34"/>
    <w:qFormat/>
    <w:rsid w:val="00FC1E56"/>
    <w:pPr>
      <w:ind w:left="720"/>
      <w:contextualSpacing/>
    </w:pPr>
  </w:style>
  <w:style w:type="paragraph" w:customStyle="1" w:styleId="left">
    <w:name w:val="left"/>
    <w:basedOn w:val="Normal"/>
    <w:rsid w:val="00D8226A"/>
    <w:pPr>
      <w:spacing w:line="360" w:lineRule="atLeast"/>
    </w:pPr>
    <w:rPr>
      <w:rFonts w:ascii="Courier New" w:hAnsi="Courier New" w:cs="Courier New"/>
      <w:sz w:val="24"/>
      <w:szCs w:val="24"/>
    </w:rPr>
  </w:style>
  <w:style w:type="paragraph" w:styleId="HTMLPreformatted">
    <w:name w:val="HTML Preformatted"/>
    <w:basedOn w:val="Normal"/>
    <w:link w:val="HTMLPreformattedChar"/>
    <w:uiPriority w:val="99"/>
    <w:unhideWhenUsed/>
    <w:rsid w:val="00D8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D8226A"/>
    <w:rPr>
      <w:rFonts w:ascii="Courier New" w:hAnsi="Courier New" w:cs="Courier New"/>
    </w:rPr>
  </w:style>
  <w:style w:type="character" w:styleId="Hyperlink">
    <w:name w:val="Hyperlink"/>
    <w:rsid w:val="00D8226A"/>
    <w:rPr>
      <w:color w:val="0000FF"/>
      <w:u w:val="single"/>
    </w:rPr>
  </w:style>
  <w:style w:type="character" w:styleId="FollowedHyperlink">
    <w:name w:val="FollowedHyperlink"/>
    <w:basedOn w:val="DefaultParagraphFont"/>
    <w:rsid w:val="00074D36"/>
    <w:rPr>
      <w:color w:val="800080" w:themeColor="followedHyperlink"/>
      <w:u w:val="single"/>
    </w:rPr>
  </w:style>
  <w:style w:type="character" w:customStyle="1" w:styleId="HeaderChar">
    <w:name w:val="Header Char"/>
    <w:basedOn w:val="DefaultParagraphFont"/>
    <w:link w:val="Header"/>
    <w:rsid w:val="00DB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32065">
      <w:bodyDiv w:val="1"/>
      <w:marLeft w:val="0"/>
      <w:marRight w:val="0"/>
      <w:marTop w:val="0"/>
      <w:marBottom w:val="0"/>
      <w:divBdr>
        <w:top w:val="none" w:sz="0" w:space="0" w:color="auto"/>
        <w:left w:val="none" w:sz="0" w:space="0" w:color="auto"/>
        <w:bottom w:val="none" w:sz="0" w:space="0" w:color="auto"/>
        <w:right w:val="none" w:sz="0" w:space="0" w:color="auto"/>
      </w:divBdr>
    </w:div>
    <w:div w:id="106900915">
      <w:bodyDiv w:val="1"/>
      <w:marLeft w:val="0"/>
      <w:marRight w:val="0"/>
      <w:marTop w:val="0"/>
      <w:marBottom w:val="0"/>
      <w:divBdr>
        <w:top w:val="none" w:sz="0" w:space="0" w:color="auto"/>
        <w:left w:val="none" w:sz="0" w:space="0" w:color="auto"/>
        <w:bottom w:val="none" w:sz="0" w:space="0" w:color="auto"/>
        <w:right w:val="none" w:sz="0" w:space="0" w:color="auto"/>
      </w:divBdr>
    </w:div>
    <w:div w:id="628703236">
      <w:bodyDiv w:val="1"/>
      <w:marLeft w:val="0"/>
      <w:marRight w:val="0"/>
      <w:marTop w:val="0"/>
      <w:marBottom w:val="0"/>
      <w:divBdr>
        <w:top w:val="none" w:sz="0" w:space="0" w:color="auto"/>
        <w:left w:val="none" w:sz="0" w:space="0" w:color="auto"/>
        <w:bottom w:val="none" w:sz="0" w:space="0" w:color="auto"/>
        <w:right w:val="none" w:sz="0" w:space="0" w:color="auto"/>
      </w:divBdr>
    </w:div>
    <w:div w:id="681470049">
      <w:bodyDiv w:val="1"/>
      <w:marLeft w:val="0"/>
      <w:marRight w:val="0"/>
      <w:marTop w:val="0"/>
      <w:marBottom w:val="0"/>
      <w:divBdr>
        <w:top w:val="none" w:sz="0" w:space="0" w:color="auto"/>
        <w:left w:val="none" w:sz="0" w:space="0" w:color="auto"/>
        <w:bottom w:val="none" w:sz="0" w:space="0" w:color="auto"/>
        <w:right w:val="none" w:sz="0" w:space="0" w:color="auto"/>
      </w:divBdr>
      <w:divsChild>
        <w:div w:id="760032203">
          <w:marLeft w:val="547"/>
          <w:marRight w:val="0"/>
          <w:marTop w:val="0"/>
          <w:marBottom w:val="0"/>
          <w:divBdr>
            <w:top w:val="none" w:sz="0" w:space="0" w:color="auto"/>
            <w:left w:val="none" w:sz="0" w:space="0" w:color="auto"/>
            <w:bottom w:val="none" w:sz="0" w:space="0" w:color="auto"/>
            <w:right w:val="none" w:sz="0" w:space="0" w:color="auto"/>
          </w:divBdr>
        </w:div>
        <w:div w:id="1078016958">
          <w:marLeft w:val="547"/>
          <w:marRight w:val="0"/>
          <w:marTop w:val="0"/>
          <w:marBottom w:val="0"/>
          <w:divBdr>
            <w:top w:val="none" w:sz="0" w:space="0" w:color="auto"/>
            <w:left w:val="none" w:sz="0" w:space="0" w:color="auto"/>
            <w:bottom w:val="none" w:sz="0" w:space="0" w:color="auto"/>
            <w:right w:val="none" w:sz="0" w:space="0" w:color="auto"/>
          </w:divBdr>
        </w:div>
        <w:div w:id="1620068840">
          <w:marLeft w:val="547"/>
          <w:marRight w:val="0"/>
          <w:marTop w:val="0"/>
          <w:marBottom w:val="0"/>
          <w:divBdr>
            <w:top w:val="none" w:sz="0" w:space="0" w:color="auto"/>
            <w:left w:val="none" w:sz="0" w:space="0" w:color="auto"/>
            <w:bottom w:val="none" w:sz="0" w:space="0" w:color="auto"/>
            <w:right w:val="none" w:sz="0" w:space="0" w:color="auto"/>
          </w:divBdr>
        </w:div>
        <w:div w:id="1835609633">
          <w:marLeft w:val="547"/>
          <w:marRight w:val="0"/>
          <w:marTop w:val="0"/>
          <w:marBottom w:val="0"/>
          <w:divBdr>
            <w:top w:val="none" w:sz="0" w:space="0" w:color="auto"/>
            <w:left w:val="none" w:sz="0" w:space="0" w:color="auto"/>
            <w:bottom w:val="none" w:sz="0" w:space="0" w:color="auto"/>
            <w:right w:val="none" w:sz="0" w:space="0" w:color="auto"/>
          </w:divBdr>
        </w:div>
        <w:div w:id="1856073354">
          <w:marLeft w:val="547"/>
          <w:marRight w:val="0"/>
          <w:marTop w:val="0"/>
          <w:marBottom w:val="0"/>
          <w:divBdr>
            <w:top w:val="none" w:sz="0" w:space="0" w:color="auto"/>
            <w:left w:val="none" w:sz="0" w:space="0" w:color="auto"/>
            <w:bottom w:val="none" w:sz="0" w:space="0" w:color="auto"/>
            <w:right w:val="none" w:sz="0" w:space="0" w:color="auto"/>
          </w:divBdr>
        </w:div>
        <w:div w:id="2124376182">
          <w:marLeft w:val="547"/>
          <w:marRight w:val="0"/>
          <w:marTop w:val="0"/>
          <w:marBottom w:val="0"/>
          <w:divBdr>
            <w:top w:val="none" w:sz="0" w:space="0" w:color="auto"/>
            <w:left w:val="none" w:sz="0" w:space="0" w:color="auto"/>
            <w:bottom w:val="none" w:sz="0" w:space="0" w:color="auto"/>
            <w:right w:val="none" w:sz="0" w:space="0" w:color="auto"/>
          </w:divBdr>
        </w:div>
      </w:divsChild>
    </w:div>
    <w:div w:id="973750344">
      <w:bodyDiv w:val="1"/>
      <w:marLeft w:val="0"/>
      <w:marRight w:val="0"/>
      <w:marTop w:val="0"/>
      <w:marBottom w:val="0"/>
      <w:divBdr>
        <w:top w:val="none" w:sz="0" w:space="0" w:color="auto"/>
        <w:left w:val="none" w:sz="0" w:space="0" w:color="auto"/>
        <w:bottom w:val="none" w:sz="0" w:space="0" w:color="auto"/>
        <w:right w:val="none" w:sz="0" w:space="0" w:color="auto"/>
      </w:divBdr>
      <w:divsChild>
        <w:div w:id="1583026562">
          <w:marLeft w:val="547"/>
          <w:marRight w:val="0"/>
          <w:marTop w:val="0"/>
          <w:marBottom w:val="0"/>
          <w:divBdr>
            <w:top w:val="none" w:sz="0" w:space="0" w:color="auto"/>
            <w:left w:val="none" w:sz="0" w:space="0" w:color="auto"/>
            <w:bottom w:val="none" w:sz="0" w:space="0" w:color="auto"/>
            <w:right w:val="none" w:sz="0" w:space="0" w:color="auto"/>
          </w:divBdr>
        </w:div>
      </w:divsChild>
    </w:div>
    <w:div w:id="989752182">
      <w:bodyDiv w:val="1"/>
      <w:marLeft w:val="0"/>
      <w:marRight w:val="0"/>
      <w:marTop w:val="0"/>
      <w:marBottom w:val="0"/>
      <w:divBdr>
        <w:top w:val="none" w:sz="0" w:space="0" w:color="auto"/>
        <w:left w:val="none" w:sz="0" w:space="0" w:color="auto"/>
        <w:bottom w:val="none" w:sz="0" w:space="0" w:color="auto"/>
        <w:right w:val="none" w:sz="0" w:space="0" w:color="auto"/>
      </w:divBdr>
      <w:divsChild>
        <w:div w:id="394010477">
          <w:marLeft w:val="547"/>
          <w:marRight w:val="0"/>
          <w:marTop w:val="0"/>
          <w:marBottom w:val="0"/>
          <w:divBdr>
            <w:top w:val="none" w:sz="0" w:space="0" w:color="auto"/>
            <w:left w:val="none" w:sz="0" w:space="0" w:color="auto"/>
            <w:bottom w:val="none" w:sz="0" w:space="0" w:color="auto"/>
            <w:right w:val="none" w:sz="0" w:space="0" w:color="auto"/>
          </w:divBdr>
        </w:div>
        <w:div w:id="573976745">
          <w:marLeft w:val="547"/>
          <w:marRight w:val="0"/>
          <w:marTop w:val="0"/>
          <w:marBottom w:val="0"/>
          <w:divBdr>
            <w:top w:val="none" w:sz="0" w:space="0" w:color="auto"/>
            <w:left w:val="none" w:sz="0" w:space="0" w:color="auto"/>
            <w:bottom w:val="none" w:sz="0" w:space="0" w:color="auto"/>
            <w:right w:val="none" w:sz="0" w:space="0" w:color="auto"/>
          </w:divBdr>
        </w:div>
        <w:div w:id="1283147853">
          <w:marLeft w:val="547"/>
          <w:marRight w:val="0"/>
          <w:marTop w:val="0"/>
          <w:marBottom w:val="0"/>
          <w:divBdr>
            <w:top w:val="none" w:sz="0" w:space="0" w:color="auto"/>
            <w:left w:val="none" w:sz="0" w:space="0" w:color="auto"/>
            <w:bottom w:val="none" w:sz="0" w:space="0" w:color="auto"/>
            <w:right w:val="none" w:sz="0" w:space="0" w:color="auto"/>
          </w:divBdr>
        </w:div>
        <w:div w:id="1435176920">
          <w:marLeft w:val="547"/>
          <w:marRight w:val="0"/>
          <w:marTop w:val="0"/>
          <w:marBottom w:val="0"/>
          <w:divBdr>
            <w:top w:val="none" w:sz="0" w:space="0" w:color="auto"/>
            <w:left w:val="none" w:sz="0" w:space="0" w:color="auto"/>
            <w:bottom w:val="none" w:sz="0" w:space="0" w:color="auto"/>
            <w:right w:val="none" w:sz="0" w:space="0" w:color="auto"/>
          </w:divBdr>
        </w:div>
        <w:div w:id="1582135579">
          <w:marLeft w:val="547"/>
          <w:marRight w:val="0"/>
          <w:marTop w:val="0"/>
          <w:marBottom w:val="0"/>
          <w:divBdr>
            <w:top w:val="none" w:sz="0" w:space="0" w:color="auto"/>
            <w:left w:val="none" w:sz="0" w:space="0" w:color="auto"/>
            <w:bottom w:val="none" w:sz="0" w:space="0" w:color="auto"/>
            <w:right w:val="none" w:sz="0" w:space="0" w:color="auto"/>
          </w:divBdr>
        </w:div>
        <w:div w:id="1999921736">
          <w:marLeft w:val="547"/>
          <w:marRight w:val="0"/>
          <w:marTop w:val="0"/>
          <w:marBottom w:val="0"/>
          <w:divBdr>
            <w:top w:val="none" w:sz="0" w:space="0" w:color="auto"/>
            <w:left w:val="none" w:sz="0" w:space="0" w:color="auto"/>
            <w:bottom w:val="none" w:sz="0" w:space="0" w:color="auto"/>
            <w:right w:val="none" w:sz="0" w:space="0" w:color="auto"/>
          </w:divBdr>
        </w:div>
      </w:divsChild>
    </w:div>
    <w:div w:id="1027147322">
      <w:bodyDiv w:val="1"/>
      <w:marLeft w:val="0"/>
      <w:marRight w:val="0"/>
      <w:marTop w:val="0"/>
      <w:marBottom w:val="0"/>
      <w:divBdr>
        <w:top w:val="none" w:sz="0" w:space="0" w:color="auto"/>
        <w:left w:val="none" w:sz="0" w:space="0" w:color="auto"/>
        <w:bottom w:val="none" w:sz="0" w:space="0" w:color="auto"/>
        <w:right w:val="none" w:sz="0" w:space="0" w:color="auto"/>
      </w:divBdr>
    </w:div>
    <w:div w:id="1517499474">
      <w:bodyDiv w:val="1"/>
      <w:marLeft w:val="53"/>
      <w:marRight w:val="53"/>
      <w:marTop w:val="53"/>
      <w:marBottom w:val="13"/>
      <w:divBdr>
        <w:top w:val="none" w:sz="0" w:space="0" w:color="auto"/>
        <w:left w:val="none" w:sz="0" w:space="0" w:color="auto"/>
        <w:bottom w:val="none" w:sz="0" w:space="0" w:color="auto"/>
        <w:right w:val="none" w:sz="0" w:space="0" w:color="auto"/>
      </w:divBdr>
    </w:div>
    <w:div w:id="1943875671">
      <w:bodyDiv w:val="1"/>
      <w:marLeft w:val="0"/>
      <w:marRight w:val="0"/>
      <w:marTop w:val="0"/>
      <w:marBottom w:val="0"/>
      <w:divBdr>
        <w:top w:val="none" w:sz="0" w:space="0" w:color="auto"/>
        <w:left w:val="none" w:sz="0" w:space="0" w:color="auto"/>
        <w:bottom w:val="none" w:sz="0" w:space="0" w:color="auto"/>
        <w:right w:val="none" w:sz="0" w:space="0" w:color="auto"/>
      </w:divBdr>
      <w:divsChild>
        <w:div w:id="18034953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utes.legis.state.tx.us/Docs/ED/htm/ED.51.htm"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545CF4-9B64-4BB5-ABBB-1E4A061D8A42}" type="doc">
      <dgm:prSet loTypeId="urn:microsoft.com/office/officeart/2005/8/layout/hProcess9" loCatId="process" qsTypeId="urn:microsoft.com/office/officeart/2005/8/quickstyle/simple5" qsCatId="simple" csTypeId="urn:microsoft.com/office/officeart/2005/8/colors/colorful4" csCatId="colorful" phldr="1"/>
      <dgm:spPr/>
    </dgm:pt>
    <dgm:pt modelId="{0D9C313E-4557-4B81-A014-33F1E4182037}">
      <dgm:prSet phldrT="[Text]" custT="1"/>
      <dgm:spPr/>
      <dgm:t>
        <a:bodyPr anchor="t" anchorCtr="0"/>
        <a:lstStyle/>
        <a:p>
          <a:r>
            <a:rPr lang="en-US" sz="1200" b="1">
              <a:solidFill>
                <a:schemeClr val="bg1"/>
              </a:solidFill>
            </a:rPr>
            <a:t>DECEMBER</a:t>
          </a:r>
          <a:endParaRPr lang="en-US" sz="1200" b="1"/>
        </a:p>
        <a:p>
          <a:endParaRPr lang="en-US" sz="1200" b="1"/>
        </a:p>
        <a:p>
          <a:r>
            <a:rPr lang="en-US" sz="1200"/>
            <a:t>Applicants submit sabbatical leave application packet to Dean, Director, or Supervisor by </a:t>
          </a:r>
          <a:r>
            <a:rPr lang="en-US" sz="1200" b="1"/>
            <a:t>December 9</a:t>
          </a:r>
        </a:p>
      </dgm:t>
    </dgm:pt>
    <dgm:pt modelId="{043E5CA2-89A0-42DA-B5CB-49DFB456F297}" type="parTrans" cxnId="{1760C4E2-0197-4B13-A55C-8A52F9180DB0}">
      <dgm:prSet/>
      <dgm:spPr/>
      <dgm:t>
        <a:bodyPr/>
        <a:lstStyle/>
        <a:p>
          <a:endParaRPr lang="en-US"/>
        </a:p>
      </dgm:t>
    </dgm:pt>
    <dgm:pt modelId="{64830A5F-6519-4A8C-BDC9-1F831E6E1C4C}" type="sibTrans" cxnId="{1760C4E2-0197-4B13-A55C-8A52F9180DB0}">
      <dgm:prSet/>
      <dgm:spPr/>
      <dgm:t>
        <a:bodyPr/>
        <a:lstStyle/>
        <a:p>
          <a:endParaRPr lang="en-US"/>
        </a:p>
      </dgm:t>
    </dgm:pt>
    <dgm:pt modelId="{336510CC-954E-4DE2-A280-CE63560F2238}">
      <dgm:prSet phldrT="[Text]" custT="1"/>
      <dgm:spPr/>
      <dgm:t>
        <a:bodyPr anchor="t" anchorCtr="0"/>
        <a:lstStyle/>
        <a:p>
          <a:r>
            <a:rPr lang="en-US" sz="1200" b="1"/>
            <a:t>FEBRUARY</a:t>
          </a:r>
        </a:p>
        <a:p>
          <a:endParaRPr lang="en-US" sz="1200" b="1"/>
        </a:p>
        <a:p>
          <a:r>
            <a:rPr lang="en-US" sz="1200"/>
            <a:t>Sabbatical Leave Committee reviews application packets  and submits recommendations to the appropriate Leadership Team members for consideration</a:t>
          </a:r>
        </a:p>
      </dgm:t>
    </dgm:pt>
    <dgm:pt modelId="{BDA4B574-9F95-49E3-910B-346EB4AFC4D4}" type="parTrans" cxnId="{82C30C1F-D0E7-49D5-99CC-C0CFCDE9E8BC}">
      <dgm:prSet/>
      <dgm:spPr/>
      <dgm:t>
        <a:bodyPr/>
        <a:lstStyle/>
        <a:p>
          <a:endParaRPr lang="en-US"/>
        </a:p>
      </dgm:t>
    </dgm:pt>
    <dgm:pt modelId="{DC33DECA-8E2E-4D1F-B075-8DDCF04C6224}" type="sibTrans" cxnId="{82C30C1F-D0E7-49D5-99CC-C0CFCDE9E8BC}">
      <dgm:prSet/>
      <dgm:spPr/>
      <dgm:t>
        <a:bodyPr/>
        <a:lstStyle/>
        <a:p>
          <a:endParaRPr lang="en-US"/>
        </a:p>
      </dgm:t>
    </dgm:pt>
    <dgm:pt modelId="{DCA6F340-2F72-4DF0-BF5B-216E3B391BB0}">
      <dgm:prSet phldrT="[Text]" custT="1"/>
      <dgm:spPr/>
      <dgm:t>
        <a:bodyPr anchor="t" anchorCtr="0"/>
        <a:lstStyle/>
        <a:p>
          <a:r>
            <a:rPr lang="en-US" sz="1200" b="1"/>
            <a:t>JANUARY</a:t>
          </a:r>
        </a:p>
        <a:p>
          <a:endParaRPr lang="en-US" sz="1200"/>
        </a:p>
        <a:p>
          <a:r>
            <a:rPr lang="en-US" sz="1200"/>
            <a:t>Dean / Director / Supervisor submits completed application form(s) to HR by </a:t>
          </a:r>
          <a:br>
            <a:rPr lang="en-US" sz="1200"/>
          </a:br>
          <a:r>
            <a:rPr lang="en-US" sz="1200" b="1"/>
            <a:t>January 13</a:t>
          </a:r>
          <a:br>
            <a:rPr lang="en-US" sz="1200" b="1"/>
          </a:br>
          <a:r>
            <a:rPr lang="en-US" sz="800" b="1"/>
            <a:t>_____________________</a:t>
          </a:r>
        </a:p>
        <a:p>
          <a:r>
            <a:rPr lang="en-US" sz="1200"/>
            <a:t>HR submits sabbatical leave application packets to the Sabbatical Leave Committee for consideration</a:t>
          </a:r>
          <a:endParaRPr lang="en-US" sz="1200" b="1"/>
        </a:p>
      </dgm:t>
    </dgm:pt>
    <dgm:pt modelId="{77A458EE-9C84-4AEE-AA30-90C0A590069F}" type="parTrans" cxnId="{7F0E9F4F-4F69-4AEF-8893-D7C776CE0284}">
      <dgm:prSet/>
      <dgm:spPr/>
      <dgm:t>
        <a:bodyPr/>
        <a:lstStyle/>
        <a:p>
          <a:endParaRPr lang="en-US"/>
        </a:p>
      </dgm:t>
    </dgm:pt>
    <dgm:pt modelId="{76B7B040-C1CF-4F00-9DEE-4F3EBBE7F678}" type="sibTrans" cxnId="{7F0E9F4F-4F69-4AEF-8893-D7C776CE0284}">
      <dgm:prSet/>
      <dgm:spPr/>
      <dgm:t>
        <a:bodyPr/>
        <a:lstStyle/>
        <a:p>
          <a:endParaRPr lang="en-US"/>
        </a:p>
      </dgm:t>
    </dgm:pt>
    <dgm:pt modelId="{154FA14D-A569-4103-8D65-E70519F3437B}">
      <dgm:prSet phldrT="[Text]" custT="1"/>
      <dgm:spPr/>
      <dgm:t>
        <a:bodyPr anchor="t" anchorCtr="0"/>
        <a:lstStyle/>
        <a:p>
          <a:r>
            <a:rPr lang="en-US" sz="1200" b="1"/>
            <a:t>LATE-FEBRUARY / MARCH</a:t>
          </a:r>
        </a:p>
        <a:p>
          <a:r>
            <a:rPr lang="en-US" sz="600"/>
            <a:t/>
          </a:r>
          <a:br>
            <a:rPr lang="en-US" sz="600"/>
          </a:br>
          <a:r>
            <a:rPr lang="en-US" sz="1200"/>
            <a:t>The VP/Provosts review the application packets and submit recommendations to the Executive Vice President for consideration</a:t>
          </a:r>
          <a:br>
            <a:rPr lang="en-US" sz="1200"/>
          </a:br>
          <a:endParaRPr lang="en-US" sz="1200" i="1"/>
        </a:p>
      </dgm:t>
    </dgm:pt>
    <dgm:pt modelId="{AF9BB5C9-E110-419E-A862-9120CD0D4D3E}" type="parTrans" cxnId="{6D366F3F-6124-442E-BF90-BFCB1BF08AD3}">
      <dgm:prSet/>
      <dgm:spPr/>
      <dgm:t>
        <a:bodyPr/>
        <a:lstStyle/>
        <a:p>
          <a:endParaRPr lang="en-US"/>
        </a:p>
      </dgm:t>
    </dgm:pt>
    <dgm:pt modelId="{BA6BE910-54C2-40C8-8B5B-69D8B8AFA381}" type="sibTrans" cxnId="{6D366F3F-6124-442E-BF90-BFCB1BF08AD3}">
      <dgm:prSet/>
      <dgm:spPr/>
      <dgm:t>
        <a:bodyPr/>
        <a:lstStyle/>
        <a:p>
          <a:endParaRPr lang="en-US"/>
        </a:p>
      </dgm:t>
    </dgm:pt>
    <dgm:pt modelId="{A40749EC-CAA7-47ED-A5B9-8B83ED0B5C0B}">
      <dgm:prSet phldrT="[Text]" custT="1"/>
      <dgm:spPr/>
      <dgm:t>
        <a:bodyPr anchor="t" anchorCtr="0"/>
        <a:lstStyle/>
        <a:p>
          <a:r>
            <a:rPr lang="en-US" sz="1200" b="1"/>
            <a:t>APRIL</a:t>
          </a:r>
        </a:p>
        <a:p>
          <a:endParaRPr lang="en-US" sz="1200" b="1"/>
        </a:p>
        <a:p>
          <a:r>
            <a:rPr lang="en-US" sz="1200" b="1"/>
            <a:t>Notification Process</a:t>
          </a:r>
          <a:r>
            <a:rPr lang="en-US" sz="1200"/>
            <a:t> </a:t>
          </a:r>
        </a:p>
        <a:p>
          <a:r>
            <a:rPr lang="en-US" sz="1200"/>
            <a:t>Following consideration by the Collin Board of Trustees, the appropriate LT member notifies applicant (w/copy to HR) of the final status of his/her sabbatical application</a:t>
          </a:r>
        </a:p>
      </dgm:t>
    </dgm:pt>
    <dgm:pt modelId="{EDF21E45-95DE-42BC-AE05-18995E4DCFB3}" type="sibTrans" cxnId="{C3E72AF1-96AB-4637-92B7-A403D7C3D063}">
      <dgm:prSet/>
      <dgm:spPr/>
      <dgm:t>
        <a:bodyPr/>
        <a:lstStyle/>
        <a:p>
          <a:endParaRPr lang="en-US"/>
        </a:p>
      </dgm:t>
    </dgm:pt>
    <dgm:pt modelId="{E88EA853-A961-4F99-99FF-0889697B92C3}" type="parTrans" cxnId="{C3E72AF1-96AB-4637-92B7-A403D7C3D063}">
      <dgm:prSet/>
      <dgm:spPr/>
      <dgm:t>
        <a:bodyPr/>
        <a:lstStyle/>
        <a:p>
          <a:endParaRPr lang="en-US"/>
        </a:p>
      </dgm:t>
    </dgm:pt>
    <dgm:pt modelId="{EC9684DE-0BAA-4EE4-AE48-ABFE35AA7EC1}">
      <dgm:prSet phldrT="[Text]" custT="1"/>
      <dgm:spPr/>
      <dgm:t>
        <a:bodyPr anchor="t" anchorCtr="0"/>
        <a:lstStyle/>
        <a:p>
          <a:r>
            <a:rPr lang="en-US" sz="1200" b="1"/>
            <a:t>MARCH</a:t>
          </a:r>
        </a:p>
        <a:p>
          <a:endParaRPr lang="en-US" sz="1200"/>
        </a:p>
        <a:p>
          <a:r>
            <a:rPr lang="en-US" sz="1200"/>
            <a:t>The EVP reviews the application packets and submits recommendations to the District President for consideration and presentation to the Board of Trustees for approval at its </a:t>
          </a:r>
          <a:r>
            <a:rPr lang="en-US" sz="1200" b="1"/>
            <a:t>March</a:t>
          </a:r>
          <a:r>
            <a:rPr lang="en-US" sz="1200"/>
            <a:t> meeting</a:t>
          </a:r>
        </a:p>
      </dgm:t>
    </dgm:pt>
    <dgm:pt modelId="{FE347C69-5ED5-469C-A9C3-CFE71CAB5066}" type="parTrans" cxnId="{7C575879-EBDC-49BC-B0EE-8F11A5B51C3B}">
      <dgm:prSet/>
      <dgm:spPr/>
      <dgm:t>
        <a:bodyPr/>
        <a:lstStyle/>
        <a:p>
          <a:endParaRPr lang="en-US"/>
        </a:p>
      </dgm:t>
    </dgm:pt>
    <dgm:pt modelId="{206ABDA4-09BA-42D5-91F1-114DD893586C}" type="sibTrans" cxnId="{7C575879-EBDC-49BC-B0EE-8F11A5B51C3B}">
      <dgm:prSet/>
      <dgm:spPr/>
      <dgm:t>
        <a:bodyPr/>
        <a:lstStyle/>
        <a:p>
          <a:endParaRPr lang="en-US"/>
        </a:p>
      </dgm:t>
    </dgm:pt>
    <dgm:pt modelId="{4A500F31-96DC-4EAD-B137-BD2DF00C560B}" type="pres">
      <dgm:prSet presAssocID="{51545CF4-9B64-4BB5-ABBB-1E4A061D8A42}" presName="CompostProcess" presStyleCnt="0">
        <dgm:presLayoutVars>
          <dgm:dir/>
          <dgm:resizeHandles val="exact"/>
        </dgm:presLayoutVars>
      </dgm:prSet>
      <dgm:spPr/>
    </dgm:pt>
    <dgm:pt modelId="{E3E953CB-896B-4BE5-B911-02610E403B1A}" type="pres">
      <dgm:prSet presAssocID="{51545CF4-9B64-4BB5-ABBB-1E4A061D8A42}" presName="arrow" presStyleLbl="bgShp" presStyleIdx="0" presStyleCnt="1"/>
      <dgm:spPr/>
    </dgm:pt>
    <dgm:pt modelId="{B23ACC09-A5E5-4C13-8DE5-FE1E2BB2F973}" type="pres">
      <dgm:prSet presAssocID="{51545CF4-9B64-4BB5-ABBB-1E4A061D8A42}" presName="linearProcess" presStyleCnt="0"/>
      <dgm:spPr/>
    </dgm:pt>
    <dgm:pt modelId="{5B1C4711-B87F-4231-AFF8-3082CEF95BFA}" type="pres">
      <dgm:prSet presAssocID="{0D9C313E-4557-4B81-A014-33F1E4182037}" presName="textNode" presStyleLbl="node1" presStyleIdx="0" presStyleCnt="6" custScaleX="120562" custScaleY="128018" custLinFactNeighborX="25133" custLinFactNeighborY="1065">
        <dgm:presLayoutVars>
          <dgm:bulletEnabled val="1"/>
        </dgm:presLayoutVars>
      </dgm:prSet>
      <dgm:spPr/>
      <dgm:t>
        <a:bodyPr/>
        <a:lstStyle/>
        <a:p>
          <a:endParaRPr lang="en-US"/>
        </a:p>
      </dgm:t>
    </dgm:pt>
    <dgm:pt modelId="{FC62CF16-B487-4A8D-B2A1-A380DD4F271A}" type="pres">
      <dgm:prSet presAssocID="{64830A5F-6519-4A8C-BDC9-1F831E6E1C4C}" presName="sibTrans" presStyleCnt="0"/>
      <dgm:spPr/>
    </dgm:pt>
    <dgm:pt modelId="{1F177587-BBF5-42FD-B803-5CF728A0CC95}" type="pres">
      <dgm:prSet presAssocID="{DCA6F340-2F72-4DF0-BF5B-216E3B391BB0}" presName="textNode" presStyleLbl="node1" presStyleIdx="1" presStyleCnt="6" custScaleX="120849" custScaleY="128018" custLinFactNeighborX="25133" custLinFactNeighborY="1065">
        <dgm:presLayoutVars>
          <dgm:bulletEnabled val="1"/>
        </dgm:presLayoutVars>
      </dgm:prSet>
      <dgm:spPr/>
      <dgm:t>
        <a:bodyPr/>
        <a:lstStyle/>
        <a:p>
          <a:endParaRPr lang="en-US"/>
        </a:p>
      </dgm:t>
    </dgm:pt>
    <dgm:pt modelId="{7732E84B-958B-437B-A106-92D8313EE952}" type="pres">
      <dgm:prSet presAssocID="{76B7B040-C1CF-4F00-9DEE-4F3EBBE7F678}" presName="sibTrans" presStyleCnt="0"/>
      <dgm:spPr/>
    </dgm:pt>
    <dgm:pt modelId="{8E25A085-0078-45B1-BE36-ABBBE6BD73E4}" type="pres">
      <dgm:prSet presAssocID="{336510CC-954E-4DE2-A280-CE63560F2238}" presName="textNode" presStyleLbl="node1" presStyleIdx="2" presStyleCnt="6" custScaleX="127557" custScaleY="128018" custLinFactNeighborX="25133" custLinFactNeighborY="1065">
        <dgm:presLayoutVars>
          <dgm:bulletEnabled val="1"/>
        </dgm:presLayoutVars>
      </dgm:prSet>
      <dgm:spPr/>
      <dgm:t>
        <a:bodyPr/>
        <a:lstStyle/>
        <a:p>
          <a:endParaRPr lang="en-US"/>
        </a:p>
      </dgm:t>
    </dgm:pt>
    <dgm:pt modelId="{955AF6CA-6546-4BF9-8ACD-71E7A37D0E74}" type="pres">
      <dgm:prSet presAssocID="{DC33DECA-8E2E-4D1F-B075-8DDCF04C6224}" presName="sibTrans" presStyleCnt="0"/>
      <dgm:spPr/>
    </dgm:pt>
    <dgm:pt modelId="{EAE2E26C-8A04-4004-AA5F-50F61D81E067}" type="pres">
      <dgm:prSet presAssocID="{154FA14D-A569-4103-8D65-E70519F3437B}" presName="textNode" presStyleLbl="node1" presStyleIdx="3" presStyleCnt="6" custScaleX="124350" custScaleY="128018" custLinFactNeighborX="25133" custLinFactNeighborY="1065">
        <dgm:presLayoutVars>
          <dgm:bulletEnabled val="1"/>
        </dgm:presLayoutVars>
      </dgm:prSet>
      <dgm:spPr/>
      <dgm:t>
        <a:bodyPr/>
        <a:lstStyle/>
        <a:p>
          <a:endParaRPr lang="en-US"/>
        </a:p>
      </dgm:t>
    </dgm:pt>
    <dgm:pt modelId="{DCF16AA7-D136-4445-9DE8-C909C56FB302}" type="pres">
      <dgm:prSet presAssocID="{BA6BE910-54C2-40C8-8B5B-69D8B8AFA381}" presName="sibTrans" presStyleCnt="0"/>
      <dgm:spPr/>
    </dgm:pt>
    <dgm:pt modelId="{4C4EDFE6-74A4-4E90-8B66-80F2302008D9}" type="pres">
      <dgm:prSet presAssocID="{EC9684DE-0BAA-4EE4-AE48-ABFE35AA7EC1}" presName="textNode" presStyleLbl="node1" presStyleIdx="4" presStyleCnt="6" custScaleX="127005" custScaleY="128018" custLinFactNeighborX="25133" custLinFactNeighborY="1065">
        <dgm:presLayoutVars>
          <dgm:bulletEnabled val="1"/>
        </dgm:presLayoutVars>
      </dgm:prSet>
      <dgm:spPr/>
      <dgm:t>
        <a:bodyPr/>
        <a:lstStyle/>
        <a:p>
          <a:endParaRPr lang="en-US"/>
        </a:p>
      </dgm:t>
    </dgm:pt>
    <dgm:pt modelId="{A9BB159F-F662-405E-A422-59E3FC0CEE15}" type="pres">
      <dgm:prSet presAssocID="{206ABDA4-09BA-42D5-91F1-114DD893586C}" presName="sibTrans" presStyleCnt="0"/>
      <dgm:spPr/>
    </dgm:pt>
    <dgm:pt modelId="{CCAD052D-D971-4572-9F14-4340A9DB0524}" type="pres">
      <dgm:prSet presAssocID="{A40749EC-CAA7-47ED-A5B9-8B83ED0B5C0B}" presName="textNode" presStyleLbl="node1" presStyleIdx="5" presStyleCnt="6" custScaleX="122305" custScaleY="128018" custLinFactNeighborX="25133" custLinFactNeighborY="1065">
        <dgm:presLayoutVars>
          <dgm:bulletEnabled val="1"/>
        </dgm:presLayoutVars>
      </dgm:prSet>
      <dgm:spPr/>
      <dgm:t>
        <a:bodyPr/>
        <a:lstStyle/>
        <a:p>
          <a:endParaRPr lang="en-US"/>
        </a:p>
      </dgm:t>
    </dgm:pt>
  </dgm:ptLst>
  <dgm:cxnLst>
    <dgm:cxn modelId="{6D366F3F-6124-442E-BF90-BFCB1BF08AD3}" srcId="{51545CF4-9B64-4BB5-ABBB-1E4A061D8A42}" destId="{154FA14D-A569-4103-8D65-E70519F3437B}" srcOrd="3" destOrd="0" parTransId="{AF9BB5C9-E110-419E-A862-9120CD0D4D3E}" sibTransId="{BA6BE910-54C2-40C8-8B5B-69D8B8AFA381}"/>
    <dgm:cxn modelId="{3130E28B-C184-45A4-9D49-A0C658314D6F}" type="presOf" srcId="{336510CC-954E-4DE2-A280-CE63560F2238}" destId="{8E25A085-0078-45B1-BE36-ABBBE6BD73E4}" srcOrd="0" destOrd="0" presId="urn:microsoft.com/office/officeart/2005/8/layout/hProcess9"/>
    <dgm:cxn modelId="{82C30C1F-D0E7-49D5-99CC-C0CFCDE9E8BC}" srcId="{51545CF4-9B64-4BB5-ABBB-1E4A061D8A42}" destId="{336510CC-954E-4DE2-A280-CE63560F2238}" srcOrd="2" destOrd="0" parTransId="{BDA4B574-9F95-49E3-910B-346EB4AFC4D4}" sibTransId="{DC33DECA-8E2E-4D1F-B075-8DDCF04C6224}"/>
    <dgm:cxn modelId="{7F0E9F4F-4F69-4AEF-8893-D7C776CE0284}" srcId="{51545CF4-9B64-4BB5-ABBB-1E4A061D8A42}" destId="{DCA6F340-2F72-4DF0-BF5B-216E3B391BB0}" srcOrd="1" destOrd="0" parTransId="{77A458EE-9C84-4AEE-AA30-90C0A590069F}" sibTransId="{76B7B040-C1CF-4F00-9DEE-4F3EBBE7F678}"/>
    <dgm:cxn modelId="{30D70C9F-BE25-492B-A3D1-CBB59A5F8BE8}" type="presOf" srcId="{EC9684DE-0BAA-4EE4-AE48-ABFE35AA7EC1}" destId="{4C4EDFE6-74A4-4E90-8B66-80F2302008D9}" srcOrd="0" destOrd="0" presId="urn:microsoft.com/office/officeart/2005/8/layout/hProcess9"/>
    <dgm:cxn modelId="{6F0653B5-7FF3-4FB0-9EEA-C3035BDCA2B9}" type="presOf" srcId="{51545CF4-9B64-4BB5-ABBB-1E4A061D8A42}" destId="{4A500F31-96DC-4EAD-B137-BD2DF00C560B}" srcOrd="0" destOrd="0" presId="urn:microsoft.com/office/officeart/2005/8/layout/hProcess9"/>
    <dgm:cxn modelId="{1C547DEC-EE9D-4432-A43F-0A82DFD795F5}" type="presOf" srcId="{DCA6F340-2F72-4DF0-BF5B-216E3B391BB0}" destId="{1F177587-BBF5-42FD-B803-5CF728A0CC95}" srcOrd="0" destOrd="0" presId="urn:microsoft.com/office/officeart/2005/8/layout/hProcess9"/>
    <dgm:cxn modelId="{8F222348-2FCD-4C95-B243-43C9C3209EB5}" type="presOf" srcId="{154FA14D-A569-4103-8D65-E70519F3437B}" destId="{EAE2E26C-8A04-4004-AA5F-50F61D81E067}" srcOrd="0" destOrd="0" presId="urn:microsoft.com/office/officeart/2005/8/layout/hProcess9"/>
    <dgm:cxn modelId="{FCD72A14-CB83-4836-A81C-A5B69A87775A}" type="presOf" srcId="{0D9C313E-4557-4B81-A014-33F1E4182037}" destId="{5B1C4711-B87F-4231-AFF8-3082CEF95BFA}" srcOrd="0" destOrd="0" presId="urn:microsoft.com/office/officeart/2005/8/layout/hProcess9"/>
    <dgm:cxn modelId="{7C575879-EBDC-49BC-B0EE-8F11A5B51C3B}" srcId="{51545CF4-9B64-4BB5-ABBB-1E4A061D8A42}" destId="{EC9684DE-0BAA-4EE4-AE48-ABFE35AA7EC1}" srcOrd="4" destOrd="0" parTransId="{FE347C69-5ED5-469C-A9C3-CFE71CAB5066}" sibTransId="{206ABDA4-09BA-42D5-91F1-114DD893586C}"/>
    <dgm:cxn modelId="{1760C4E2-0197-4B13-A55C-8A52F9180DB0}" srcId="{51545CF4-9B64-4BB5-ABBB-1E4A061D8A42}" destId="{0D9C313E-4557-4B81-A014-33F1E4182037}" srcOrd="0" destOrd="0" parTransId="{043E5CA2-89A0-42DA-B5CB-49DFB456F297}" sibTransId="{64830A5F-6519-4A8C-BDC9-1F831E6E1C4C}"/>
    <dgm:cxn modelId="{C3E72AF1-96AB-4637-92B7-A403D7C3D063}" srcId="{51545CF4-9B64-4BB5-ABBB-1E4A061D8A42}" destId="{A40749EC-CAA7-47ED-A5B9-8B83ED0B5C0B}" srcOrd="5" destOrd="0" parTransId="{E88EA853-A961-4F99-99FF-0889697B92C3}" sibTransId="{EDF21E45-95DE-42BC-AE05-18995E4DCFB3}"/>
    <dgm:cxn modelId="{3D1C78B6-0655-4D2B-8C26-BF74661BD6A8}" type="presOf" srcId="{A40749EC-CAA7-47ED-A5B9-8B83ED0B5C0B}" destId="{CCAD052D-D971-4572-9F14-4340A9DB0524}" srcOrd="0" destOrd="0" presId="urn:microsoft.com/office/officeart/2005/8/layout/hProcess9"/>
    <dgm:cxn modelId="{AB2A19B8-DD48-48B2-A5DE-A979087A176D}" type="presParOf" srcId="{4A500F31-96DC-4EAD-B137-BD2DF00C560B}" destId="{E3E953CB-896B-4BE5-B911-02610E403B1A}" srcOrd="0" destOrd="0" presId="urn:microsoft.com/office/officeart/2005/8/layout/hProcess9"/>
    <dgm:cxn modelId="{3849533B-4AD4-48A2-810D-9C8F585FA22C}" type="presParOf" srcId="{4A500F31-96DC-4EAD-B137-BD2DF00C560B}" destId="{B23ACC09-A5E5-4C13-8DE5-FE1E2BB2F973}" srcOrd="1" destOrd="0" presId="urn:microsoft.com/office/officeart/2005/8/layout/hProcess9"/>
    <dgm:cxn modelId="{B20C8DF3-D07C-4BB8-9D26-CDDD1D95D021}" type="presParOf" srcId="{B23ACC09-A5E5-4C13-8DE5-FE1E2BB2F973}" destId="{5B1C4711-B87F-4231-AFF8-3082CEF95BFA}" srcOrd="0" destOrd="0" presId="urn:microsoft.com/office/officeart/2005/8/layout/hProcess9"/>
    <dgm:cxn modelId="{065D3769-795A-4FFB-B3A3-83653ECFB48A}" type="presParOf" srcId="{B23ACC09-A5E5-4C13-8DE5-FE1E2BB2F973}" destId="{FC62CF16-B487-4A8D-B2A1-A380DD4F271A}" srcOrd="1" destOrd="0" presId="urn:microsoft.com/office/officeart/2005/8/layout/hProcess9"/>
    <dgm:cxn modelId="{A37D25B6-7A4D-4807-A7DC-ADC418774063}" type="presParOf" srcId="{B23ACC09-A5E5-4C13-8DE5-FE1E2BB2F973}" destId="{1F177587-BBF5-42FD-B803-5CF728A0CC95}" srcOrd="2" destOrd="0" presId="urn:microsoft.com/office/officeart/2005/8/layout/hProcess9"/>
    <dgm:cxn modelId="{AD887746-2149-4E29-AFC1-0BFC36306F46}" type="presParOf" srcId="{B23ACC09-A5E5-4C13-8DE5-FE1E2BB2F973}" destId="{7732E84B-958B-437B-A106-92D8313EE952}" srcOrd="3" destOrd="0" presId="urn:microsoft.com/office/officeart/2005/8/layout/hProcess9"/>
    <dgm:cxn modelId="{4A42D0DF-E5F6-4882-B1B4-E17C7FC6EA59}" type="presParOf" srcId="{B23ACC09-A5E5-4C13-8DE5-FE1E2BB2F973}" destId="{8E25A085-0078-45B1-BE36-ABBBE6BD73E4}" srcOrd="4" destOrd="0" presId="urn:microsoft.com/office/officeart/2005/8/layout/hProcess9"/>
    <dgm:cxn modelId="{51A36C15-0C1F-4365-AA84-BD8F05AFCFAF}" type="presParOf" srcId="{B23ACC09-A5E5-4C13-8DE5-FE1E2BB2F973}" destId="{955AF6CA-6546-4BF9-8ACD-71E7A37D0E74}" srcOrd="5" destOrd="0" presId="urn:microsoft.com/office/officeart/2005/8/layout/hProcess9"/>
    <dgm:cxn modelId="{502A772D-2535-44D9-A559-A202BFC47300}" type="presParOf" srcId="{B23ACC09-A5E5-4C13-8DE5-FE1E2BB2F973}" destId="{EAE2E26C-8A04-4004-AA5F-50F61D81E067}" srcOrd="6" destOrd="0" presId="urn:microsoft.com/office/officeart/2005/8/layout/hProcess9"/>
    <dgm:cxn modelId="{08B381AD-8298-4470-A68B-DE94345707C4}" type="presParOf" srcId="{B23ACC09-A5E5-4C13-8DE5-FE1E2BB2F973}" destId="{DCF16AA7-D136-4445-9DE8-C909C56FB302}" srcOrd="7" destOrd="0" presId="urn:microsoft.com/office/officeart/2005/8/layout/hProcess9"/>
    <dgm:cxn modelId="{7C28AECA-A651-4FD6-A32B-83A2A7042C21}" type="presParOf" srcId="{B23ACC09-A5E5-4C13-8DE5-FE1E2BB2F973}" destId="{4C4EDFE6-74A4-4E90-8B66-80F2302008D9}" srcOrd="8" destOrd="0" presId="urn:microsoft.com/office/officeart/2005/8/layout/hProcess9"/>
    <dgm:cxn modelId="{7692ED43-92EE-431D-9C8E-61E8171222BD}" type="presParOf" srcId="{B23ACC09-A5E5-4C13-8DE5-FE1E2BB2F973}" destId="{A9BB159F-F662-405E-A422-59E3FC0CEE15}" srcOrd="9" destOrd="0" presId="urn:microsoft.com/office/officeart/2005/8/layout/hProcess9"/>
    <dgm:cxn modelId="{15E00872-719E-4113-9373-348C0D519A6C}" type="presParOf" srcId="{B23ACC09-A5E5-4C13-8DE5-FE1E2BB2F973}" destId="{CCAD052D-D971-4572-9F14-4340A9DB0524}" srcOrd="10"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E953CB-896B-4BE5-B911-02610E403B1A}">
      <dsp:nvSpPr>
        <dsp:cNvPr id="0" name=""/>
        <dsp:cNvSpPr/>
      </dsp:nvSpPr>
      <dsp:spPr>
        <a:xfrm>
          <a:off x="676513" y="0"/>
          <a:ext cx="7667148" cy="6052820"/>
        </a:xfrm>
        <a:prstGeom prst="rightArrow">
          <a:avLst/>
        </a:prstGeom>
        <a:solidFill>
          <a:schemeClr val="accent4">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5B1C4711-B87F-4231-AFF8-3082CEF95BFA}">
      <dsp:nvSpPr>
        <dsp:cNvPr id="0" name=""/>
        <dsp:cNvSpPr/>
      </dsp:nvSpPr>
      <dsp:spPr>
        <a:xfrm>
          <a:off x="48509" y="1502455"/>
          <a:ext cx="1315820" cy="3099479"/>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pPr>
          <a:r>
            <a:rPr lang="en-US" sz="1200" b="1" kern="1200">
              <a:solidFill>
                <a:schemeClr val="bg1"/>
              </a:solidFill>
            </a:rPr>
            <a:t>DECEMBER</a:t>
          </a:r>
          <a:endParaRPr lang="en-US" sz="1200" b="1" kern="1200"/>
        </a:p>
        <a:p>
          <a:pPr lvl="0" algn="ctr" defTabSz="533400">
            <a:lnSpc>
              <a:spcPct val="90000"/>
            </a:lnSpc>
            <a:spcBef>
              <a:spcPct val="0"/>
            </a:spcBef>
            <a:spcAft>
              <a:spcPct val="35000"/>
            </a:spcAft>
          </a:pPr>
          <a:endParaRPr lang="en-US" sz="1200" b="1" kern="1200"/>
        </a:p>
        <a:p>
          <a:pPr lvl="0" algn="ctr" defTabSz="533400">
            <a:lnSpc>
              <a:spcPct val="90000"/>
            </a:lnSpc>
            <a:spcBef>
              <a:spcPct val="0"/>
            </a:spcBef>
            <a:spcAft>
              <a:spcPct val="35000"/>
            </a:spcAft>
          </a:pPr>
          <a:r>
            <a:rPr lang="en-US" sz="1200" kern="1200"/>
            <a:t>Applicants submit sabbatical leave application packet to Dean, Director, or Supervisor by </a:t>
          </a:r>
          <a:r>
            <a:rPr lang="en-US" sz="1200" b="1" kern="1200"/>
            <a:t>December 9</a:t>
          </a:r>
        </a:p>
      </dsp:txBody>
      <dsp:txXfrm>
        <a:off x="112742" y="1566688"/>
        <a:ext cx="1187354" cy="2971013"/>
      </dsp:txXfrm>
    </dsp:sp>
    <dsp:sp modelId="{1F177587-BBF5-42FD-B803-5CF728A0CC95}">
      <dsp:nvSpPr>
        <dsp:cNvPr id="0" name=""/>
        <dsp:cNvSpPr/>
      </dsp:nvSpPr>
      <dsp:spPr>
        <a:xfrm>
          <a:off x="1546230" y="1502455"/>
          <a:ext cx="1318953" cy="3099479"/>
        </a:xfrm>
        <a:prstGeom prst="roundRect">
          <a:avLst/>
        </a:prstGeom>
        <a:gradFill rotWithShape="0">
          <a:gsLst>
            <a:gs pos="0">
              <a:schemeClr val="accent4">
                <a:hueOff val="-892954"/>
                <a:satOff val="5380"/>
                <a:lumOff val="431"/>
                <a:alphaOff val="0"/>
                <a:shade val="51000"/>
                <a:satMod val="130000"/>
              </a:schemeClr>
            </a:gs>
            <a:gs pos="80000">
              <a:schemeClr val="accent4">
                <a:hueOff val="-892954"/>
                <a:satOff val="5380"/>
                <a:lumOff val="431"/>
                <a:alphaOff val="0"/>
                <a:shade val="93000"/>
                <a:satMod val="130000"/>
              </a:schemeClr>
            </a:gs>
            <a:gs pos="100000">
              <a:schemeClr val="accent4">
                <a:hueOff val="-892954"/>
                <a:satOff val="5380"/>
                <a:lumOff val="43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pPr>
          <a:r>
            <a:rPr lang="en-US" sz="1200" b="1" kern="1200"/>
            <a:t>JANUARY</a:t>
          </a:r>
        </a:p>
        <a:p>
          <a:pPr lvl="0" algn="ctr" defTabSz="533400">
            <a:lnSpc>
              <a:spcPct val="90000"/>
            </a:lnSpc>
            <a:spcBef>
              <a:spcPct val="0"/>
            </a:spcBef>
            <a:spcAft>
              <a:spcPct val="35000"/>
            </a:spcAft>
          </a:pPr>
          <a:endParaRPr lang="en-US" sz="1200" kern="1200"/>
        </a:p>
        <a:p>
          <a:pPr lvl="0" algn="ctr" defTabSz="533400">
            <a:lnSpc>
              <a:spcPct val="90000"/>
            </a:lnSpc>
            <a:spcBef>
              <a:spcPct val="0"/>
            </a:spcBef>
            <a:spcAft>
              <a:spcPct val="35000"/>
            </a:spcAft>
          </a:pPr>
          <a:r>
            <a:rPr lang="en-US" sz="1200" kern="1200"/>
            <a:t>Dean / Director / Supervisor submits completed application form(s) to HR by </a:t>
          </a:r>
          <a:br>
            <a:rPr lang="en-US" sz="1200" kern="1200"/>
          </a:br>
          <a:r>
            <a:rPr lang="en-US" sz="1200" b="1" kern="1200"/>
            <a:t>January 13</a:t>
          </a:r>
          <a:br>
            <a:rPr lang="en-US" sz="1200" b="1" kern="1200"/>
          </a:br>
          <a:r>
            <a:rPr lang="en-US" sz="800" b="1" kern="1200"/>
            <a:t>_____________________</a:t>
          </a:r>
        </a:p>
        <a:p>
          <a:pPr lvl="0" algn="ctr" defTabSz="533400">
            <a:lnSpc>
              <a:spcPct val="90000"/>
            </a:lnSpc>
            <a:spcBef>
              <a:spcPct val="0"/>
            </a:spcBef>
            <a:spcAft>
              <a:spcPct val="35000"/>
            </a:spcAft>
          </a:pPr>
          <a:r>
            <a:rPr lang="en-US" sz="1200" kern="1200"/>
            <a:t>HR submits sabbatical leave application packets to the Sabbatical Leave Committee for consideration</a:t>
          </a:r>
          <a:endParaRPr lang="en-US" sz="1200" b="1" kern="1200"/>
        </a:p>
      </dsp:txBody>
      <dsp:txXfrm>
        <a:off x="1610616" y="1566841"/>
        <a:ext cx="1190181" cy="2970707"/>
      </dsp:txXfrm>
    </dsp:sp>
    <dsp:sp modelId="{8E25A085-0078-45B1-BE36-ABBBE6BD73E4}">
      <dsp:nvSpPr>
        <dsp:cNvPr id="0" name=""/>
        <dsp:cNvSpPr/>
      </dsp:nvSpPr>
      <dsp:spPr>
        <a:xfrm>
          <a:off x="3047085" y="1502455"/>
          <a:ext cx="1392164" cy="3099479"/>
        </a:xfrm>
        <a:prstGeom prst="roundRect">
          <a:avLst/>
        </a:prstGeom>
        <a:gradFill rotWithShape="0">
          <a:gsLst>
            <a:gs pos="0">
              <a:schemeClr val="accent4">
                <a:hueOff val="-1785908"/>
                <a:satOff val="10760"/>
                <a:lumOff val="862"/>
                <a:alphaOff val="0"/>
                <a:shade val="51000"/>
                <a:satMod val="130000"/>
              </a:schemeClr>
            </a:gs>
            <a:gs pos="80000">
              <a:schemeClr val="accent4">
                <a:hueOff val="-1785908"/>
                <a:satOff val="10760"/>
                <a:lumOff val="862"/>
                <a:alphaOff val="0"/>
                <a:shade val="93000"/>
                <a:satMod val="130000"/>
              </a:schemeClr>
            </a:gs>
            <a:gs pos="100000">
              <a:schemeClr val="accent4">
                <a:hueOff val="-1785908"/>
                <a:satOff val="10760"/>
                <a:lumOff val="86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pPr>
          <a:r>
            <a:rPr lang="en-US" sz="1200" b="1" kern="1200"/>
            <a:t>FEBRUARY</a:t>
          </a:r>
        </a:p>
        <a:p>
          <a:pPr lvl="0" algn="ctr" defTabSz="533400">
            <a:lnSpc>
              <a:spcPct val="90000"/>
            </a:lnSpc>
            <a:spcBef>
              <a:spcPct val="0"/>
            </a:spcBef>
            <a:spcAft>
              <a:spcPct val="35000"/>
            </a:spcAft>
          </a:pPr>
          <a:endParaRPr lang="en-US" sz="1200" b="1" kern="1200"/>
        </a:p>
        <a:p>
          <a:pPr lvl="0" algn="ctr" defTabSz="533400">
            <a:lnSpc>
              <a:spcPct val="90000"/>
            </a:lnSpc>
            <a:spcBef>
              <a:spcPct val="0"/>
            </a:spcBef>
            <a:spcAft>
              <a:spcPct val="35000"/>
            </a:spcAft>
          </a:pPr>
          <a:r>
            <a:rPr lang="en-US" sz="1200" kern="1200"/>
            <a:t>Sabbatical Leave Committee reviews application packets  and submits recommendations to the appropriate Leadership Team members for consideration</a:t>
          </a:r>
        </a:p>
      </dsp:txBody>
      <dsp:txXfrm>
        <a:off x="3115045" y="1570415"/>
        <a:ext cx="1256244" cy="2963559"/>
      </dsp:txXfrm>
    </dsp:sp>
    <dsp:sp modelId="{EAE2E26C-8A04-4004-AA5F-50F61D81E067}">
      <dsp:nvSpPr>
        <dsp:cNvPr id="0" name=""/>
        <dsp:cNvSpPr/>
      </dsp:nvSpPr>
      <dsp:spPr>
        <a:xfrm>
          <a:off x="4621150" y="1502455"/>
          <a:ext cx="1357163" cy="3099479"/>
        </a:xfrm>
        <a:prstGeom prst="roundRect">
          <a:avLst/>
        </a:prstGeom>
        <a:gradFill rotWithShape="0">
          <a:gsLst>
            <a:gs pos="0">
              <a:schemeClr val="accent4">
                <a:hueOff val="-2678862"/>
                <a:satOff val="16139"/>
                <a:lumOff val="1294"/>
                <a:alphaOff val="0"/>
                <a:shade val="51000"/>
                <a:satMod val="130000"/>
              </a:schemeClr>
            </a:gs>
            <a:gs pos="80000">
              <a:schemeClr val="accent4">
                <a:hueOff val="-2678862"/>
                <a:satOff val="16139"/>
                <a:lumOff val="1294"/>
                <a:alphaOff val="0"/>
                <a:shade val="93000"/>
                <a:satMod val="130000"/>
              </a:schemeClr>
            </a:gs>
            <a:gs pos="100000">
              <a:schemeClr val="accent4">
                <a:hueOff val="-2678862"/>
                <a:satOff val="16139"/>
                <a:lumOff val="129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pPr>
          <a:r>
            <a:rPr lang="en-US" sz="1200" b="1" kern="1200"/>
            <a:t>LATE-FEBRUARY / MARCH</a:t>
          </a:r>
        </a:p>
        <a:p>
          <a:pPr lvl="0" algn="ctr" defTabSz="533400">
            <a:lnSpc>
              <a:spcPct val="90000"/>
            </a:lnSpc>
            <a:spcBef>
              <a:spcPct val="0"/>
            </a:spcBef>
            <a:spcAft>
              <a:spcPct val="35000"/>
            </a:spcAft>
          </a:pPr>
          <a:r>
            <a:rPr lang="en-US" sz="600" kern="1200"/>
            <a:t/>
          </a:r>
          <a:br>
            <a:rPr lang="en-US" sz="600" kern="1200"/>
          </a:br>
          <a:r>
            <a:rPr lang="en-US" sz="1200" kern="1200"/>
            <a:t>The VP/Provosts review the application packets and submit recommendations to the Executive Vice President for consideration</a:t>
          </a:r>
          <a:br>
            <a:rPr lang="en-US" sz="1200" kern="1200"/>
          </a:br>
          <a:endParaRPr lang="en-US" sz="1200" i="1" kern="1200"/>
        </a:p>
      </dsp:txBody>
      <dsp:txXfrm>
        <a:off x="4687401" y="1568706"/>
        <a:ext cx="1224661" cy="2966977"/>
      </dsp:txXfrm>
    </dsp:sp>
    <dsp:sp modelId="{4C4EDFE6-74A4-4E90-8B66-80F2302008D9}">
      <dsp:nvSpPr>
        <dsp:cNvPr id="0" name=""/>
        <dsp:cNvSpPr/>
      </dsp:nvSpPr>
      <dsp:spPr>
        <a:xfrm>
          <a:off x="6160215" y="1502455"/>
          <a:ext cx="1386140" cy="3099479"/>
        </a:xfrm>
        <a:prstGeom prst="roundRect">
          <a:avLst/>
        </a:prstGeom>
        <a:gradFill rotWithShape="0">
          <a:gsLst>
            <a:gs pos="0">
              <a:schemeClr val="accent4">
                <a:hueOff val="-3571816"/>
                <a:satOff val="21519"/>
                <a:lumOff val="1725"/>
                <a:alphaOff val="0"/>
                <a:shade val="51000"/>
                <a:satMod val="130000"/>
              </a:schemeClr>
            </a:gs>
            <a:gs pos="80000">
              <a:schemeClr val="accent4">
                <a:hueOff val="-3571816"/>
                <a:satOff val="21519"/>
                <a:lumOff val="1725"/>
                <a:alphaOff val="0"/>
                <a:shade val="93000"/>
                <a:satMod val="130000"/>
              </a:schemeClr>
            </a:gs>
            <a:gs pos="100000">
              <a:schemeClr val="accent4">
                <a:hueOff val="-3571816"/>
                <a:satOff val="21519"/>
                <a:lumOff val="172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pPr>
          <a:r>
            <a:rPr lang="en-US" sz="1200" b="1" kern="1200"/>
            <a:t>MARCH</a:t>
          </a:r>
        </a:p>
        <a:p>
          <a:pPr lvl="0" algn="ctr" defTabSz="533400">
            <a:lnSpc>
              <a:spcPct val="90000"/>
            </a:lnSpc>
            <a:spcBef>
              <a:spcPct val="0"/>
            </a:spcBef>
            <a:spcAft>
              <a:spcPct val="35000"/>
            </a:spcAft>
          </a:pPr>
          <a:endParaRPr lang="en-US" sz="1200" kern="1200"/>
        </a:p>
        <a:p>
          <a:pPr lvl="0" algn="ctr" defTabSz="533400">
            <a:lnSpc>
              <a:spcPct val="90000"/>
            </a:lnSpc>
            <a:spcBef>
              <a:spcPct val="0"/>
            </a:spcBef>
            <a:spcAft>
              <a:spcPct val="35000"/>
            </a:spcAft>
          </a:pPr>
          <a:r>
            <a:rPr lang="en-US" sz="1200" kern="1200"/>
            <a:t>The EVP reviews the application packets and submits recommendations to the District President for consideration and presentation to the Board of Trustees for approval at its </a:t>
          </a:r>
          <a:r>
            <a:rPr lang="en-US" sz="1200" b="1" kern="1200"/>
            <a:t>March</a:t>
          </a:r>
          <a:r>
            <a:rPr lang="en-US" sz="1200" kern="1200"/>
            <a:t> meeting</a:t>
          </a:r>
        </a:p>
      </dsp:txBody>
      <dsp:txXfrm>
        <a:off x="6227881" y="1570121"/>
        <a:ext cx="1250808" cy="2964147"/>
      </dsp:txXfrm>
    </dsp:sp>
    <dsp:sp modelId="{CCAD052D-D971-4572-9F14-4340A9DB0524}">
      <dsp:nvSpPr>
        <dsp:cNvPr id="0" name=""/>
        <dsp:cNvSpPr/>
      </dsp:nvSpPr>
      <dsp:spPr>
        <a:xfrm>
          <a:off x="7685330" y="1502455"/>
          <a:ext cx="1334844" cy="3099479"/>
        </a:xfrm>
        <a:prstGeom prst="roundRect">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pPr>
          <a:r>
            <a:rPr lang="en-US" sz="1200" b="1" kern="1200"/>
            <a:t>APRIL</a:t>
          </a:r>
        </a:p>
        <a:p>
          <a:pPr lvl="0" algn="ctr" defTabSz="533400">
            <a:lnSpc>
              <a:spcPct val="90000"/>
            </a:lnSpc>
            <a:spcBef>
              <a:spcPct val="0"/>
            </a:spcBef>
            <a:spcAft>
              <a:spcPct val="35000"/>
            </a:spcAft>
          </a:pPr>
          <a:endParaRPr lang="en-US" sz="1200" b="1" kern="1200"/>
        </a:p>
        <a:p>
          <a:pPr lvl="0" algn="ctr" defTabSz="533400">
            <a:lnSpc>
              <a:spcPct val="90000"/>
            </a:lnSpc>
            <a:spcBef>
              <a:spcPct val="0"/>
            </a:spcBef>
            <a:spcAft>
              <a:spcPct val="35000"/>
            </a:spcAft>
          </a:pPr>
          <a:r>
            <a:rPr lang="en-US" sz="1200" b="1" kern="1200"/>
            <a:t>Notification Process</a:t>
          </a:r>
          <a:r>
            <a:rPr lang="en-US" sz="1200" kern="1200"/>
            <a:t> </a:t>
          </a:r>
        </a:p>
        <a:p>
          <a:pPr lvl="0" algn="ctr" defTabSz="533400">
            <a:lnSpc>
              <a:spcPct val="90000"/>
            </a:lnSpc>
            <a:spcBef>
              <a:spcPct val="0"/>
            </a:spcBef>
            <a:spcAft>
              <a:spcPct val="35000"/>
            </a:spcAft>
          </a:pPr>
          <a:r>
            <a:rPr lang="en-US" sz="1200" kern="1200"/>
            <a:t>Following consideration by the Collin Board of Trustees, the appropriate LT member notifies applicant (w/copy to HR) of the final status of his/her sabbatical application</a:t>
          </a:r>
        </a:p>
      </dsp:txBody>
      <dsp:txXfrm>
        <a:off x="7750492" y="1567617"/>
        <a:ext cx="1204520" cy="296915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0B200-3FB3-4E79-A17A-B5F125C1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Collin County Community College District</vt:lpstr>
    </vt:vector>
  </TitlesOfParts>
  <Company>CollinCountyCommunityCollege</Company>
  <LinksUpToDate>false</LinksUpToDate>
  <CharactersWithSpaces>14580</CharactersWithSpaces>
  <SharedDoc>false</SharedDoc>
  <HLinks>
    <vt:vector size="6" baseType="variant">
      <vt:variant>
        <vt:i4>3080234</vt:i4>
      </vt:variant>
      <vt:variant>
        <vt:i4>0</vt:i4>
      </vt:variant>
      <vt:variant>
        <vt:i4>0</vt:i4>
      </vt:variant>
      <vt:variant>
        <vt:i4>5</vt:i4>
      </vt:variant>
      <vt:variant>
        <vt:lpwstr>http://www.statutes.legis.state.tx.us/Docs/ED/htm/ED.51.htm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Collin County Community College District</dc:title>
  <dc:creator>EC Image Viewstation 2-2</dc:creator>
  <cp:lastModifiedBy>Justina Conley</cp:lastModifiedBy>
  <cp:revision>9</cp:revision>
  <cp:lastPrinted>2014-09-22T20:27:00Z</cp:lastPrinted>
  <dcterms:created xsi:type="dcterms:W3CDTF">2016-10-05T14:54:00Z</dcterms:created>
  <dcterms:modified xsi:type="dcterms:W3CDTF">2017-05-09T15:52:00Z</dcterms:modified>
</cp:coreProperties>
</file>