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B08" w:rsidRPr="001D6B08" w:rsidRDefault="001D6B08" w:rsidP="00DC4C02">
      <w:pPr>
        <w:pStyle w:val="TOCHeading"/>
        <w:jc w:val="center"/>
      </w:pPr>
    </w:p>
    <w:p w:rsidR="00040DC8" w:rsidRDefault="000F7A4D" w:rsidP="009D656A">
      <w:pPr>
        <w:jc w:val="center"/>
        <w:rPr>
          <w:rFonts w:asciiTheme="majorHAnsi" w:hAnsiTheme="majorHAnsi"/>
          <w:b/>
          <w:color w:val="1F497D" w:themeColor="text2"/>
          <w:sz w:val="40"/>
          <w:szCs w:val="40"/>
          <w:lang w:eastAsia="ja-JP"/>
        </w:rPr>
      </w:pPr>
      <w:r>
        <w:rPr>
          <w:rFonts w:asciiTheme="majorHAnsi" w:hAnsiTheme="majorHAnsi"/>
          <w:b/>
          <w:color w:val="1F497D" w:themeColor="accent2"/>
          <w:sz w:val="16"/>
          <w:szCs w:val="16"/>
          <w:lang w:eastAsia="ja-JP"/>
        </w:rPr>
        <w:pict>
          <v:rect id="_x0000_i1025" style="width:468pt;height:4pt" o:hralign="center" o:hrstd="t" o:hrnoshade="t" o:hr="t" fillcolor="#1f497d [3215]" stroked="f"/>
        </w:pict>
      </w:r>
    </w:p>
    <w:p w:rsidR="00040DC8" w:rsidRDefault="00040DC8" w:rsidP="00040DC8">
      <w:pPr>
        <w:contextualSpacing/>
        <w:jc w:val="center"/>
        <w:rPr>
          <w:rFonts w:asciiTheme="majorHAnsi" w:hAnsiTheme="majorHAnsi"/>
          <w:b/>
          <w:color w:val="1F497D" w:themeColor="text2"/>
          <w:sz w:val="48"/>
          <w:szCs w:val="48"/>
          <w:lang w:eastAsia="ja-JP"/>
        </w:rPr>
      </w:pPr>
      <w:r w:rsidRPr="001D6B08">
        <w:rPr>
          <w:noProof/>
        </w:rPr>
        <w:drawing>
          <wp:inline distT="0" distB="0" distL="0" distR="0" wp14:anchorId="079C6F0D" wp14:editId="175CE977">
            <wp:extent cx="1800225" cy="16237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rredCollegeLogo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2997" cy="1635252"/>
                    </a:xfrm>
                    <a:prstGeom prst="rect">
                      <a:avLst/>
                    </a:prstGeom>
                  </pic:spPr>
                </pic:pic>
              </a:graphicData>
            </a:graphic>
          </wp:inline>
        </w:drawing>
      </w:r>
    </w:p>
    <w:p w:rsidR="00040DC8" w:rsidRDefault="00040DC8" w:rsidP="00040DC8">
      <w:pPr>
        <w:contextualSpacing/>
        <w:jc w:val="center"/>
        <w:rPr>
          <w:rFonts w:asciiTheme="majorHAnsi" w:hAnsiTheme="majorHAnsi"/>
          <w:b/>
          <w:color w:val="1F497D" w:themeColor="text2"/>
          <w:sz w:val="48"/>
          <w:szCs w:val="48"/>
          <w:lang w:eastAsia="ja-JP"/>
        </w:rPr>
      </w:pPr>
    </w:p>
    <w:p w:rsidR="00E30D85" w:rsidRDefault="00E30D85" w:rsidP="00040DC8">
      <w:pPr>
        <w:contextualSpacing/>
        <w:jc w:val="center"/>
        <w:rPr>
          <w:rFonts w:asciiTheme="majorHAnsi" w:hAnsiTheme="majorHAnsi"/>
          <w:b/>
          <w:color w:val="1F497D" w:themeColor="text2"/>
          <w:sz w:val="48"/>
          <w:szCs w:val="48"/>
          <w:lang w:eastAsia="ja-JP"/>
        </w:rPr>
      </w:pPr>
      <w:r>
        <w:rPr>
          <w:rFonts w:asciiTheme="majorHAnsi" w:hAnsiTheme="majorHAnsi"/>
          <w:b/>
          <w:color w:val="1F497D" w:themeColor="text2"/>
          <w:sz w:val="48"/>
          <w:szCs w:val="48"/>
          <w:lang w:eastAsia="ja-JP"/>
        </w:rPr>
        <w:t>FACULTY</w:t>
      </w:r>
    </w:p>
    <w:p w:rsidR="00040DC8" w:rsidRDefault="001D6B08" w:rsidP="00040DC8">
      <w:pPr>
        <w:contextualSpacing/>
        <w:jc w:val="center"/>
        <w:rPr>
          <w:rFonts w:asciiTheme="majorHAnsi" w:hAnsiTheme="majorHAnsi"/>
          <w:b/>
          <w:color w:val="1F497D" w:themeColor="text2"/>
          <w:sz w:val="48"/>
          <w:szCs w:val="48"/>
          <w:lang w:eastAsia="ja-JP"/>
        </w:rPr>
      </w:pPr>
      <w:r w:rsidRPr="00040DC8">
        <w:rPr>
          <w:rFonts w:asciiTheme="majorHAnsi" w:hAnsiTheme="majorHAnsi"/>
          <w:b/>
          <w:color w:val="1F497D" w:themeColor="text2"/>
          <w:sz w:val="48"/>
          <w:szCs w:val="48"/>
          <w:lang w:eastAsia="ja-JP"/>
        </w:rPr>
        <w:t xml:space="preserve">Search Committee </w:t>
      </w:r>
      <w:r w:rsidR="00040DC8">
        <w:rPr>
          <w:rFonts w:asciiTheme="majorHAnsi" w:hAnsiTheme="majorHAnsi"/>
          <w:b/>
          <w:color w:val="1F497D" w:themeColor="text2"/>
          <w:sz w:val="48"/>
          <w:szCs w:val="48"/>
          <w:lang w:eastAsia="ja-JP"/>
        </w:rPr>
        <w:t>Manual</w:t>
      </w:r>
    </w:p>
    <w:p w:rsidR="00E30D85" w:rsidRDefault="000F7A4D" w:rsidP="00040DC8">
      <w:pPr>
        <w:contextualSpacing/>
        <w:jc w:val="center"/>
        <w:rPr>
          <w:rFonts w:asciiTheme="majorHAnsi" w:hAnsiTheme="majorHAnsi"/>
          <w:b/>
          <w:color w:val="1F497D" w:themeColor="text2"/>
          <w:sz w:val="48"/>
          <w:szCs w:val="48"/>
          <w:lang w:eastAsia="ja-JP"/>
        </w:rPr>
      </w:pPr>
      <w:r>
        <w:rPr>
          <w:rFonts w:asciiTheme="majorHAnsi" w:hAnsiTheme="majorHAnsi"/>
          <w:b/>
          <w:color w:val="1F497D" w:themeColor="accent2"/>
          <w:sz w:val="16"/>
          <w:szCs w:val="16"/>
          <w:lang w:eastAsia="ja-JP"/>
        </w:rPr>
        <w:pict>
          <v:rect id="_x0000_i1026" style="width:468pt;height:4pt" o:hralign="center" o:hrstd="t" o:hrnoshade="t" o:hr="t" fillcolor="#1f497d [3215]" stroked="f"/>
        </w:pict>
      </w:r>
    </w:p>
    <w:p w:rsidR="00E30D85" w:rsidRDefault="00E30D85" w:rsidP="00040DC8">
      <w:pPr>
        <w:contextualSpacing/>
        <w:jc w:val="center"/>
        <w:rPr>
          <w:rFonts w:asciiTheme="majorHAnsi" w:hAnsiTheme="majorHAnsi"/>
          <w:b/>
          <w:color w:val="1F497D" w:themeColor="text2"/>
          <w:sz w:val="16"/>
          <w:szCs w:val="16"/>
          <w:lang w:eastAsia="ja-JP"/>
        </w:rPr>
      </w:pPr>
    </w:p>
    <w:p w:rsidR="00EE095F" w:rsidRPr="00CD7C1F" w:rsidRDefault="00E072CA" w:rsidP="009D656A">
      <w:pPr>
        <w:jc w:val="center"/>
        <w:rPr>
          <w:rFonts w:asciiTheme="majorHAnsi" w:hAnsiTheme="majorHAnsi"/>
          <w:sz w:val="28"/>
          <w:szCs w:val="28"/>
          <w:lang w:eastAsia="ja-JP"/>
        </w:rPr>
      </w:pPr>
      <w:r>
        <w:rPr>
          <w:rFonts w:asciiTheme="majorHAnsi" w:hAnsiTheme="majorHAnsi"/>
          <w:sz w:val="28"/>
          <w:szCs w:val="28"/>
          <w:lang w:eastAsia="ja-JP"/>
        </w:rPr>
        <w:t>Procedures &amp;</w:t>
      </w:r>
      <w:r w:rsidR="00B27AFD">
        <w:rPr>
          <w:rFonts w:asciiTheme="majorHAnsi" w:hAnsiTheme="majorHAnsi"/>
          <w:sz w:val="28"/>
          <w:szCs w:val="28"/>
          <w:lang w:eastAsia="ja-JP"/>
        </w:rPr>
        <w:t xml:space="preserve"> </w:t>
      </w:r>
      <w:r w:rsidR="00CD7C1F" w:rsidRPr="00CD7C1F">
        <w:rPr>
          <w:rFonts w:asciiTheme="majorHAnsi" w:hAnsiTheme="majorHAnsi"/>
          <w:sz w:val="28"/>
          <w:szCs w:val="28"/>
          <w:lang w:eastAsia="ja-JP"/>
        </w:rPr>
        <w:t xml:space="preserve">Guidelines </w:t>
      </w:r>
      <w:r w:rsidR="000C7787">
        <w:rPr>
          <w:rFonts w:asciiTheme="majorHAnsi" w:hAnsiTheme="majorHAnsi"/>
          <w:sz w:val="28"/>
          <w:szCs w:val="28"/>
          <w:lang w:eastAsia="ja-JP"/>
        </w:rPr>
        <w:t>f</w:t>
      </w:r>
      <w:r w:rsidR="000C7787" w:rsidRPr="00CD7C1F">
        <w:rPr>
          <w:rFonts w:asciiTheme="majorHAnsi" w:hAnsiTheme="majorHAnsi"/>
          <w:sz w:val="28"/>
          <w:szCs w:val="28"/>
          <w:lang w:eastAsia="ja-JP"/>
        </w:rPr>
        <w:t xml:space="preserve">or Hiring Full-Time Faculty </w:t>
      </w:r>
    </w:p>
    <w:p w:rsidR="00310223" w:rsidRDefault="00310223" w:rsidP="009D656A">
      <w:pPr>
        <w:jc w:val="center"/>
        <w:rPr>
          <w:rFonts w:asciiTheme="majorHAnsi" w:hAnsiTheme="majorHAnsi"/>
          <w:b/>
          <w:color w:val="1F497D" w:themeColor="text2"/>
          <w:sz w:val="40"/>
          <w:szCs w:val="40"/>
          <w:lang w:eastAsia="ja-JP"/>
        </w:rPr>
      </w:pPr>
    </w:p>
    <w:p w:rsidR="00310223" w:rsidRDefault="00310223" w:rsidP="009D656A">
      <w:pPr>
        <w:jc w:val="center"/>
        <w:rPr>
          <w:rFonts w:asciiTheme="majorHAnsi" w:hAnsiTheme="majorHAnsi"/>
          <w:b/>
          <w:color w:val="1F497D" w:themeColor="text2"/>
          <w:sz w:val="40"/>
          <w:szCs w:val="40"/>
          <w:lang w:eastAsia="ja-JP"/>
        </w:rPr>
      </w:pPr>
    </w:p>
    <w:p w:rsidR="00310223" w:rsidRDefault="00310223" w:rsidP="009D656A">
      <w:pPr>
        <w:jc w:val="center"/>
        <w:rPr>
          <w:rFonts w:asciiTheme="majorHAnsi" w:hAnsiTheme="majorHAnsi"/>
          <w:b/>
          <w:color w:val="1F497D" w:themeColor="text2"/>
          <w:sz w:val="40"/>
          <w:szCs w:val="40"/>
          <w:lang w:eastAsia="ja-JP"/>
        </w:rPr>
      </w:pPr>
    </w:p>
    <w:p w:rsidR="00310223" w:rsidRDefault="00310223">
      <w:pPr>
        <w:rPr>
          <w:rFonts w:asciiTheme="majorHAnsi" w:hAnsiTheme="majorHAnsi"/>
          <w:b/>
          <w:color w:val="1F497D" w:themeColor="text2"/>
          <w:sz w:val="40"/>
          <w:szCs w:val="40"/>
          <w:lang w:eastAsia="ja-JP"/>
        </w:rPr>
      </w:pPr>
      <w:r>
        <w:rPr>
          <w:rFonts w:asciiTheme="majorHAnsi" w:hAnsiTheme="majorHAnsi"/>
          <w:b/>
          <w:color w:val="1F497D" w:themeColor="text2"/>
          <w:sz w:val="40"/>
          <w:szCs w:val="40"/>
          <w:lang w:eastAsia="ja-JP"/>
        </w:rPr>
        <w:br w:type="page"/>
      </w:r>
    </w:p>
    <w:p w:rsidR="0086010E" w:rsidRDefault="0086010E" w:rsidP="009D656A">
      <w:pPr>
        <w:jc w:val="center"/>
        <w:rPr>
          <w:rFonts w:asciiTheme="majorHAnsi" w:hAnsiTheme="majorHAnsi"/>
          <w:b/>
          <w:color w:val="1F497D" w:themeColor="text2"/>
          <w:sz w:val="40"/>
          <w:szCs w:val="40"/>
          <w:lang w:eastAsia="ja-JP"/>
        </w:rPr>
      </w:pPr>
    </w:p>
    <w:sdt>
      <w:sdtPr>
        <w:rPr>
          <w:rFonts w:asciiTheme="minorHAnsi" w:eastAsiaTheme="minorHAnsi" w:hAnsiTheme="minorHAnsi" w:cstheme="minorBidi"/>
          <w:b w:val="0"/>
          <w:bCs w:val="0"/>
          <w:color w:val="auto"/>
          <w:sz w:val="22"/>
          <w:szCs w:val="22"/>
          <w:lang w:eastAsia="en-US"/>
        </w:rPr>
        <w:id w:val="-463965400"/>
        <w:docPartObj>
          <w:docPartGallery w:val="Table of Contents"/>
          <w:docPartUnique/>
        </w:docPartObj>
      </w:sdtPr>
      <w:sdtEndPr>
        <w:rPr>
          <w:noProof/>
        </w:rPr>
      </w:sdtEndPr>
      <w:sdtContent>
        <w:p w:rsidR="007A74B0" w:rsidRDefault="007A74B0" w:rsidP="00B416C8">
          <w:pPr>
            <w:pStyle w:val="TOCHeading"/>
            <w:jc w:val="center"/>
          </w:pPr>
          <w:r>
            <w:t>Contents</w:t>
          </w:r>
        </w:p>
        <w:p w:rsidR="00374CBC" w:rsidRDefault="00374CBC" w:rsidP="00374CBC">
          <w:pPr>
            <w:pStyle w:val="TOC1"/>
          </w:pPr>
        </w:p>
        <w:p w:rsidR="000F7A4D" w:rsidRDefault="007A74B0">
          <w:pPr>
            <w:pStyle w:val="TOC1"/>
            <w:rPr>
              <w:rFonts w:eastAsiaTheme="minorEastAsia"/>
              <w:smallCaps w:val="0"/>
              <w:spacing w:val="0"/>
            </w:rPr>
          </w:pPr>
          <w:r w:rsidRPr="00374CBC">
            <w:fldChar w:fldCharType="begin"/>
          </w:r>
          <w:r w:rsidRPr="00374CBC">
            <w:instrText xml:space="preserve"> TOC \o "1-3" \h \z \u </w:instrText>
          </w:r>
          <w:r w:rsidRPr="00374CBC">
            <w:fldChar w:fldCharType="separate"/>
          </w:r>
          <w:hyperlink w:anchor="_Toc417036156" w:history="1">
            <w:r w:rsidR="000F7A4D" w:rsidRPr="00BE307C">
              <w:rPr>
                <w:rStyle w:val="Hyperlink"/>
              </w:rPr>
              <w:t>Introduction</w:t>
            </w:r>
            <w:r w:rsidR="000F7A4D">
              <w:rPr>
                <w:webHidden/>
              </w:rPr>
              <w:tab/>
            </w:r>
            <w:r w:rsidR="000F7A4D">
              <w:rPr>
                <w:webHidden/>
              </w:rPr>
              <w:fldChar w:fldCharType="begin"/>
            </w:r>
            <w:r w:rsidR="000F7A4D">
              <w:rPr>
                <w:webHidden/>
              </w:rPr>
              <w:instrText xml:space="preserve"> PAGEREF _Toc417036156 \h </w:instrText>
            </w:r>
            <w:r w:rsidR="000F7A4D">
              <w:rPr>
                <w:webHidden/>
              </w:rPr>
            </w:r>
            <w:r w:rsidR="000F7A4D">
              <w:rPr>
                <w:webHidden/>
              </w:rPr>
              <w:fldChar w:fldCharType="separate"/>
            </w:r>
            <w:r w:rsidR="000F7A4D">
              <w:rPr>
                <w:webHidden/>
              </w:rPr>
              <w:t>3</w:t>
            </w:r>
            <w:r w:rsidR="000F7A4D">
              <w:rPr>
                <w:webHidden/>
              </w:rPr>
              <w:fldChar w:fldCharType="end"/>
            </w:r>
          </w:hyperlink>
        </w:p>
        <w:p w:rsidR="000F7A4D" w:rsidRDefault="000F7A4D">
          <w:pPr>
            <w:pStyle w:val="TOC1"/>
            <w:rPr>
              <w:rFonts w:eastAsiaTheme="minorEastAsia"/>
              <w:smallCaps w:val="0"/>
              <w:spacing w:val="0"/>
            </w:rPr>
          </w:pPr>
          <w:hyperlink w:anchor="_Toc417036157" w:history="1">
            <w:r w:rsidRPr="00BE307C">
              <w:rPr>
                <w:rStyle w:val="Hyperlink"/>
              </w:rPr>
              <w:t>Steps involved in the Search Process</w:t>
            </w:r>
            <w:r>
              <w:rPr>
                <w:webHidden/>
              </w:rPr>
              <w:tab/>
            </w:r>
            <w:r>
              <w:rPr>
                <w:webHidden/>
              </w:rPr>
              <w:fldChar w:fldCharType="begin"/>
            </w:r>
            <w:r>
              <w:rPr>
                <w:webHidden/>
              </w:rPr>
              <w:instrText xml:space="preserve"> PAGEREF _Toc417036157 \h </w:instrText>
            </w:r>
            <w:r>
              <w:rPr>
                <w:webHidden/>
              </w:rPr>
            </w:r>
            <w:r>
              <w:rPr>
                <w:webHidden/>
              </w:rPr>
              <w:fldChar w:fldCharType="separate"/>
            </w:r>
            <w:r>
              <w:rPr>
                <w:webHidden/>
              </w:rPr>
              <w:t>4</w:t>
            </w:r>
            <w:r>
              <w:rPr>
                <w:webHidden/>
              </w:rPr>
              <w:fldChar w:fldCharType="end"/>
            </w:r>
          </w:hyperlink>
        </w:p>
        <w:p w:rsidR="000F7A4D" w:rsidRDefault="000F7A4D">
          <w:pPr>
            <w:pStyle w:val="TOC1"/>
            <w:rPr>
              <w:rFonts w:eastAsiaTheme="minorEastAsia"/>
              <w:smallCaps w:val="0"/>
              <w:spacing w:val="0"/>
            </w:rPr>
          </w:pPr>
          <w:hyperlink w:anchor="_Toc417036158" w:history="1">
            <w:r w:rsidRPr="00BE307C">
              <w:rPr>
                <w:rStyle w:val="Hyperlink"/>
              </w:rPr>
              <w:t>Step 1:  HR Posts/Advertises Position</w:t>
            </w:r>
            <w:r>
              <w:rPr>
                <w:webHidden/>
              </w:rPr>
              <w:tab/>
            </w:r>
            <w:r>
              <w:rPr>
                <w:webHidden/>
              </w:rPr>
              <w:fldChar w:fldCharType="begin"/>
            </w:r>
            <w:r>
              <w:rPr>
                <w:webHidden/>
              </w:rPr>
              <w:instrText xml:space="preserve"> PAGEREF _Toc417036158 \h </w:instrText>
            </w:r>
            <w:r>
              <w:rPr>
                <w:webHidden/>
              </w:rPr>
            </w:r>
            <w:r>
              <w:rPr>
                <w:webHidden/>
              </w:rPr>
              <w:fldChar w:fldCharType="separate"/>
            </w:r>
            <w:r>
              <w:rPr>
                <w:webHidden/>
              </w:rPr>
              <w:t>4</w:t>
            </w:r>
            <w:r>
              <w:rPr>
                <w:webHidden/>
              </w:rPr>
              <w:fldChar w:fldCharType="end"/>
            </w:r>
          </w:hyperlink>
        </w:p>
        <w:p w:rsidR="000F7A4D" w:rsidRDefault="000F7A4D">
          <w:pPr>
            <w:pStyle w:val="TOC1"/>
            <w:rPr>
              <w:rFonts w:eastAsiaTheme="minorEastAsia"/>
              <w:smallCaps w:val="0"/>
              <w:spacing w:val="0"/>
            </w:rPr>
          </w:pPr>
          <w:hyperlink w:anchor="_Toc417036159" w:history="1">
            <w:r w:rsidRPr="00BE307C">
              <w:rPr>
                <w:rStyle w:val="Hyperlink"/>
              </w:rPr>
              <w:t>Step 2:  Dean Forms Search Committee</w:t>
            </w:r>
            <w:r>
              <w:rPr>
                <w:webHidden/>
              </w:rPr>
              <w:tab/>
            </w:r>
            <w:r>
              <w:rPr>
                <w:webHidden/>
              </w:rPr>
              <w:fldChar w:fldCharType="begin"/>
            </w:r>
            <w:r>
              <w:rPr>
                <w:webHidden/>
              </w:rPr>
              <w:instrText xml:space="preserve"> PAGEREF _Toc417036159 \h </w:instrText>
            </w:r>
            <w:r>
              <w:rPr>
                <w:webHidden/>
              </w:rPr>
            </w:r>
            <w:r>
              <w:rPr>
                <w:webHidden/>
              </w:rPr>
              <w:fldChar w:fldCharType="separate"/>
            </w:r>
            <w:r>
              <w:rPr>
                <w:webHidden/>
              </w:rPr>
              <w:t>4</w:t>
            </w:r>
            <w:r>
              <w:rPr>
                <w:webHidden/>
              </w:rPr>
              <w:fldChar w:fldCharType="end"/>
            </w:r>
          </w:hyperlink>
        </w:p>
        <w:p w:rsidR="000F7A4D" w:rsidRDefault="000F7A4D">
          <w:pPr>
            <w:pStyle w:val="TOC1"/>
            <w:rPr>
              <w:rFonts w:eastAsiaTheme="minorEastAsia"/>
              <w:smallCaps w:val="0"/>
              <w:spacing w:val="0"/>
            </w:rPr>
          </w:pPr>
          <w:hyperlink w:anchor="_Toc417036160" w:history="1">
            <w:r w:rsidRPr="00BE307C">
              <w:rPr>
                <w:rStyle w:val="Hyperlink"/>
              </w:rPr>
              <w:t>Step 3:  Search Committee Assigns Points and Criteria to Applicant Ranking Grid</w:t>
            </w:r>
            <w:r>
              <w:rPr>
                <w:webHidden/>
              </w:rPr>
              <w:tab/>
            </w:r>
            <w:r>
              <w:rPr>
                <w:webHidden/>
              </w:rPr>
              <w:fldChar w:fldCharType="begin"/>
            </w:r>
            <w:r>
              <w:rPr>
                <w:webHidden/>
              </w:rPr>
              <w:instrText xml:space="preserve"> PAGEREF _Toc417036160 \h </w:instrText>
            </w:r>
            <w:r>
              <w:rPr>
                <w:webHidden/>
              </w:rPr>
            </w:r>
            <w:r>
              <w:rPr>
                <w:webHidden/>
              </w:rPr>
              <w:fldChar w:fldCharType="separate"/>
            </w:r>
            <w:r>
              <w:rPr>
                <w:webHidden/>
              </w:rPr>
              <w:t>6</w:t>
            </w:r>
            <w:r>
              <w:rPr>
                <w:webHidden/>
              </w:rPr>
              <w:fldChar w:fldCharType="end"/>
            </w:r>
          </w:hyperlink>
        </w:p>
        <w:p w:rsidR="000F7A4D" w:rsidRDefault="000F7A4D">
          <w:pPr>
            <w:pStyle w:val="TOC1"/>
            <w:rPr>
              <w:rFonts w:eastAsiaTheme="minorEastAsia"/>
              <w:smallCaps w:val="0"/>
              <w:spacing w:val="0"/>
            </w:rPr>
          </w:pPr>
          <w:hyperlink w:anchor="_Toc417036161" w:history="1">
            <w:r w:rsidRPr="00BE307C">
              <w:rPr>
                <w:rStyle w:val="Hyperlink"/>
              </w:rPr>
              <w:t>Step 4:  Search Committee Develops Interview Questions</w:t>
            </w:r>
            <w:r>
              <w:rPr>
                <w:webHidden/>
              </w:rPr>
              <w:tab/>
            </w:r>
            <w:r>
              <w:rPr>
                <w:webHidden/>
              </w:rPr>
              <w:fldChar w:fldCharType="begin"/>
            </w:r>
            <w:r>
              <w:rPr>
                <w:webHidden/>
              </w:rPr>
              <w:instrText xml:space="preserve"> PAGEREF _Toc417036161 \h </w:instrText>
            </w:r>
            <w:r>
              <w:rPr>
                <w:webHidden/>
              </w:rPr>
            </w:r>
            <w:r>
              <w:rPr>
                <w:webHidden/>
              </w:rPr>
              <w:fldChar w:fldCharType="separate"/>
            </w:r>
            <w:r>
              <w:rPr>
                <w:webHidden/>
              </w:rPr>
              <w:t>6</w:t>
            </w:r>
            <w:r>
              <w:rPr>
                <w:webHidden/>
              </w:rPr>
              <w:fldChar w:fldCharType="end"/>
            </w:r>
          </w:hyperlink>
        </w:p>
        <w:p w:rsidR="000F7A4D" w:rsidRDefault="000F7A4D">
          <w:pPr>
            <w:pStyle w:val="TOC1"/>
            <w:rPr>
              <w:rFonts w:eastAsiaTheme="minorEastAsia"/>
              <w:smallCaps w:val="0"/>
              <w:spacing w:val="0"/>
            </w:rPr>
          </w:pPr>
          <w:hyperlink w:anchor="_Toc417036162" w:history="1">
            <w:r w:rsidRPr="00BE307C">
              <w:rPr>
                <w:rStyle w:val="Hyperlink"/>
              </w:rPr>
              <w:t>Step 5:  Search Committee Scores Application materials</w:t>
            </w:r>
            <w:r>
              <w:rPr>
                <w:webHidden/>
              </w:rPr>
              <w:tab/>
            </w:r>
            <w:r>
              <w:rPr>
                <w:webHidden/>
              </w:rPr>
              <w:fldChar w:fldCharType="begin"/>
            </w:r>
            <w:r>
              <w:rPr>
                <w:webHidden/>
              </w:rPr>
              <w:instrText xml:space="preserve"> PAGEREF _Toc417036162 \h </w:instrText>
            </w:r>
            <w:r>
              <w:rPr>
                <w:webHidden/>
              </w:rPr>
            </w:r>
            <w:r>
              <w:rPr>
                <w:webHidden/>
              </w:rPr>
              <w:fldChar w:fldCharType="separate"/>
            </w:r>
            <w:r>
              <w:rPr>
                <w:webHidden/>
              </w:rPr>
              <w:t>6</w:t>
            </w:r>
            <w:r>
              <w:rPr>
                <w:webHidden/>
              </w:rPr>
              <w:fldChar w:fldCharType="end"/>
            </w:r>
          </w:hyperlink>
        </w:p>
        <w:p w:rsidR="000F7A4D" w:rsidRDefault="000F7A4D">
          <w:pPr>
            <w:pStyle w:val="TOC1"/>
            <w:rPr>
              <w:rFonts w:eastAsiaTheme="minorEastAsia"/>
              <w:smallCaps w:val="0"/>
              <w:spacing w:val="0"/>
            </w:rPr>
          </w:pPr>
          <w:hyperlink w:anchor="_Toc417036163" w:history="1">
            <w:r w:rsidRPr="00BE307C">
              <w:rPr>
                <w:rStyle w:val="Hyperlink"/>
              </w:rPr>
              <w:t>Step 6:  Search Committee &amp; Dean Conduct Interviews</w:t>
            </w:r>
            <w:r>
              <w:rPr>
                <w:webHidden/>
              </w:rPr>
              <w:tab/>
            </w:r>
            <w:r>
              <w:rPr>
                <w:webHidden/>
              </w:rPr>
              <w:fldChar w:fldCharType="begin"/>
            </w:r>
            <w:r>
              <w:rPr>
                <w:webHidden/>
              </w:rPr>
              <w:instrText xml:space="preserve"> PAGEREF _Toc417036163 \h </w:instrText>
            </w:r>
            <w:r>
              <w:rPr>
                <w:webHidden/>
              </w:rPr>
            </w:r>
            <w:r>
              <w:rPr>
                <w:webHidden/>
              </w:rPr>
              <w:fldChar w:fldCharType="separate"/>
            </w:r>
            <w:r>
              <w:rPr>
                <w:webHidden/>
              </w:rPr>
              <w:t>7</w:t>
            </w:r>
            <w:r>
              <w:rPr>
                <w:webHidden/>
              </w:rPr>
              <w:fldChar w:fldCharType="end"/>
            </w:r>
          </w:hyperlink>
        </w:p>
        <w:p w:rsidR="000F7A4D" w:rsidRDefault="000F7A4D">
          <w:pPr>
            <w:pStyle w:val="TOC1"/>
            <w:rPr>
              <w:rFonts w:eastAsiaTheme="minorEastAsia"/>
              <w:smallCaps w:val="0"/>
              <w:spacing w:val="0"/>
            </w:rPr>
          </w:pPr>
          <w:hyperlink w:anchor="_Toc417036164" w:history="1">
            <w:r w:rsidRPr="00BE307C">
              <w:rPr>
                <w:rStyle w:val="Hyperlink"/>
              </w:rPr>
              <w:t>Step 7: Search Committee Recommends Candidates for Hire</w:t>
            </w:r>
            <w:r>
              <w:rPr>
                <w:webHidden/>
              </w:rPr>
              <w:tab/>
            </w:r>
            <w:r>
              <w:rPr>
                <w:webHidden/>
              </w:rPr>
              <w:fldChar w:fldCharType="begin"/>
            </w:r>
            <w:r>
              <w:rPr>
                <w:webHidden/>
              </w:rPr>
              <w:instrText xml:space="preserve"> PAGEREF _Toc417036164 \h </w:instrText>
            </w:r>
            <w:r>
              <w:rPr>
                <w:webHidden/>
              </w:rPr>
            </w:r>
            <w:r>
              <w:rPr>
                <w:webHidden/>
              </w:rPr>
              <w:fldChar w:fldCharType="separate"/>
            </w:r>
            <w:r>
              <w:rPr>
                <w:webHidden/>
              </w:rPr>
              <w:t>8</w:t>
            </w:r>
            <w:r>
              <w:rPr>
                <w:webHidden/>
              </w:rPr>
              <w:fldChar w:fldCharType="end"/>
            </w:r>
          </w:hyperlink>
        </w:p>
        <w:p w:rsidR="000F7A4D" w:rsidRDefault="000F7A4D">
          <w:pPr>
            <w:pStyle w:val="TOC1"/>
            <w:rPr>
              <w:rFonts w:eastAsiaTheme="minorEastAsia"/>
              <w:smallCaps w:val="0"/>
              <w:spacing w:val="0"/>
            </w:rPr>
          </w:pPr>
          <w:hyperlink w:anchor="_Toc417036165" w:history="1">
            <w:r w:rsidRPr="00BE307C">
              <w:rPr>
                <w:rStyle w:val="Hyperlink"/>
              </w:rPr>
              <w:t>Step 8: Dean</w:t>
            </w:r>
            <w:r w:rsidRPr="00BE307C">
              <w:rPr>
                <w:rStyle w:val="Hyperlink"/>
              </w:rPr>
              <w:t xml:space="preserve"> </w:t>
            </w:r>
            <w:r w:rsidRPr="00BE307C">
              <w:rPr>
                <w:rStyle w:val="Hyperlink"/>
              </w:rPr>
              <w:t>Makes Final Selection/Checks References/ Background</w:t>
            </w:r>
            <w:r>
              <w:rPr>
                <w:webHidden/>
              </w:rPr>
              <w:tab/>
            </w:r>
            <w:r>
              <w:rPr>
                <w:webHidden/>
              </w:rPr>
              <w:fldChar w:fldCharType="begin"/>
            </w:r>
            <w:r>
              <w:rPr>
                <w:webHidden/>
              </w:rPr>
              <w:instrText xml:space="preserve"> PAGEREF _Toc417036165 \h </w:instrText>
            </w:r>
            <w:r>
              <w:rPr>
                <w:webHidden/>
              </w:rPr>
            </w:r>
            <w:r>
              <w:rPr>
                <w:webHidden/>
              </w:rPr>
              <w:fldChar w:fldCharType="separate"/>
            </w:r>
            <w:r>
              <w:rPr>
                <w:webHidden/>
              </w:rPr>
              <w:t>9</w:t>
            </w:r>
            <w:r>
              <w:rPr>
                <w:webHidden/>
              </w:rPr>
              <w:fldChar w:fldCharType="end"/>
            </w:r>
          </w:hyperlink>
        </w:p>
        <w:p w:rsidR="000F7A4D" w:rsidRDefault="000F7A4D">
          <w:pPr>
            <w:pStyle w:val="TOC1"/>
            <w:rPr>
              <w:rFonts w:eastAsiaTheme="minorEastAsia"/>
              <w:smallCaps w:val="0"/>
              <w:spacing w:val="0"/>
            </w:rPr>
          </w:pPr>
          <w:hyperlink w:anchor="_Toc417036166" w:history="1">
            <w:r w:rsidRPr="00BE307C">
              <w:rPr>
                <w:rStyle w:val="Hyperlink"/>
              </w:rPr>
              <w:t>Step 9:  Dean Obtains Approvals of VP/P &amp; PRESIDENT</w:t>
            </w:r>
            <w:r>
              <w:rPr>
                <w:webHidden/>
              </w:rPr>
              <w:tab/>
            </w:r>
            <w:r>
              <w:rPr>
                <w:webHidden/>
              </w:rPr>
              <w:fldChar w:fldCharType="begin"/>
            </w:r>
            <w:r>
              <w:rPr>
                <w:webHidden/>
              </w:rPr>
              <w:instrText xml:space="preserve"> PAGEREF _Toc417036166 \h </w:instrText>
            </w:r>
            <w:r>
              <w:rPr>
                <w:webHidden/>
              </w:rPr>
            </w:r>
            <w:r>
              <w:rPr>
                <w:webHidden/>
              </w:rPr>
              <w:fldChar w:fldCharType="separate"/>
            </w:r>
            <w:r>
              <w:rPr>
                <w:webHidden/>
              </w:rPr>
              <w:t>9</w:t>
            </w:r>
            <w:r>
              <w:rPr>
                <w:webHidden/>
              </w:rPr>
              <w:fldChar w:fldCharType="end"/>
            </w:r>
          </w:hyperlink>
        </w:p>
        <w:p w:rsidR="000F7A4D" w:rsidRDefault="000F7A4D">
          <w:pPr>
            <w:pStyle w:val="TOC1"/>
            <w:rPr>
              <w:rFonts w:eastAsiaTheme="minorEastAsia"/>
              <w:smallCaps w:val="0"/>
              <w:spacing w:val="0"/>
            </w:rPr>
          </w:pPr>
          <w:hyperlink w:anchor="_Toc417036167" w:history="1">
            <w:r w:rsidRPr="00BE307C">
              <w:rPr>
                <w:rStyle w:val="Hyperlink"/>
              </w:rPr>
              <w:t>Step 10:  Dean/HR Notify Candidates &amp; Initiate Onboarding</w:t>
            </w:r>
            <w:r>
              <w:rPr>
                <w:webHidden/>
              </w:rPr>
              <w:tab/>
            </w:r>
            <w:r>
              <w:rPr>
                <w:webHidden/>
              </w:rPr>
              <w:fldChar w:fldCharType="begin"/>
            </w:r>
            <w:r>
              <w:rPr>
                <w:webHidden/>
              </w:rPr>
              <w:instrText xml:space="preserve"> PAGEREF _Toc417036167 \h </w:instrText>
            </w:r>
            <w:r>
              <w:rPr>
                <w:webHidden/>
              </w:rPr>
            </w:r>
            <w:r>
              <w:rPr>
                <w:webHidden/>
              </w:rPr>
              <w:fldChar w:fldCharType="separate"/>
            </w:r>
            <w:r>
              <w:rPr>
                <w:webHidden/>
              </w:rPr>
              <w:t>10</w:t>
            </w:r>
            <w:r>
              <w:rPr>
                <w:webHidden/>
              </w:rPr>
              <w:fldChar w:fldCharType="end"/>
            </w:r>
          </w:hyperlink>
        </w:p>
        <w:p w:rsidR="000F7A4D" w:rsidRDefault="000F7A4D">
          <w:pPr>
            <w:pStyle w:val="TOC1"/>
            <w:rPr>
              <w:rFonts w:eastAsiaTheme="minorEastAsia"/>
              <w:smallCaps w:val="0"/>
              <w:spacing w:val="0"/>
            </w:rPr>
          </w:pPr>
          <w:hyperlink w:anchor="_Toc417036168" w:history="1">
            <w:r w:rsidRPr="00BE307C">
              <w:rPr>
                <w:rStyle w:val="Hyperlink"/>
              </w:rPr>
              <w:t>Process &amp; Documentation Checklist</w:t>
            </w:r>
            <w:r>
              <w:rPr>
                <w:webHidden/>
              </w:rPr>
              <w:tab/>
            </w:r>
            <w:r>
              <w:rPr>
                <w:webHidden/>
              </w:rPr>
              <w:fldChar w:fldCharType="begin"/>
            </w:r>
            <w:r>
              <w:rPr>
                <w:webHidden/>
              </w:rPr>
              <w:instrText xml:space="preserve"> PAGEREF _Toc417036168 \h </w:instrText>
            </w:r>
            <w:r>
              <w:rPr>
                <w:webHidden/>
              </w:rPr>
            </w:r>
            <w:r>
              <w:rPr>
                <w:webHidden/>
              </w:rPr>
              <w:fldChar w:fldCharType="separate"/>
            </w:r>
            <w:r>
              <w:rPr>
                <w:webHidden/>
              </w:rPr>
              <w:t>11</w:t>
            </w:r>
            <w:r>
              <w:rPr>
                <w:webHidden/>
              </w:rPr>
              <w:fldChar w:fldCharType="end"/>
            </w:r>
          </w:hyperlink>
        </w:p>
        <w:p w:rsidR="000F7A4D" w:rsidRDefault="000F7A4D">
          <w:pPr>
            <w:pStyle w:val="TOC1"/>
            <w:rPr>
              <w:rFonts w:eastAsiaTheme="minorEastAsia"/>
              <w:smallCaps w:val="0"/>
              <w:spacing w:val="0"/>
            </w:rPr>
          </w:pPr>
          <w:hyperlink w:anchor="_Toc417036169" w:history="1">
            <w:r w:rsidRPr="00BE307C">
              <w:rPr>
                <w:rStyle w:val="Hyperlink"/>
              </w:rPr>
              <w:t>Sample Interview Questions</w:t>
            </w:r>
            <w:r>
              <w:rPr>
                <w:webHidden/>
              </w:rPr>
              <w:tab/>
            </w:r>
            <w:r>
              <w:rPr>
                <w:webHidden/>
              </w:rPr>
              <w:fldChar w:fldCharType="begin"/>
            </w:r>
            <w:r>
              <w:rPr>
                <w:webHidden/>
              </w:rPr>
              <w:instrText xml:space="preserve"> PAGEREF _Toc417036169 \h </w:instrText>
            </w:r>
            <w:r>
              <w:rPr>
                <w:webHidden/>
              </w:rPr>
            </w:r>
            <w:r>
              <w:rPr>
                <w:webHidden/>
              </w:rPr>
              <w:fldChar w:fldCharType="separate"/>
            </w:r>
            <w:r>
              <w:rPr>
                <w:webHidden/>
              </w:rPr>
              <w:t>12</w:t>
            </w:r>
            <w:r>
              <w:rPr>
                <w:webHidden/>
              </w:rPr>
              <w:fldChar w:fldCharType="end"/>
            </w:r>
          </w:hyperlink>
        </w:p>
        <w:p w:rsidR="000F7A4D" w:rsidRDefault="000F7A4D">
          <w:pPr>
            <w:pStyle w:val="TOC1"/>
            <w:rPr>
              <w:rFonts w:eastAsiaTheme="minorEastAsia"/>
              <w:smallCaps w:val="0"/>
              <w:spacing w:val="0"/>
            </w:rPr>
          </w:pPr>
          <w:hyperlink w:anchor="_Toc417036170" w:history="1">
            <w:r w:rsidRPr="00BE307C">
              <w:rPr>
                <w:rStyle w:val="Hyperlink"/>
              </w:rPr>
              <w:t>Sample Reference check questions</w:t>
            </w:r>
            <w:r>
              <w:rPr>
                <w:webHidden/>
              </w:rPr>
              <w:tab/>
            </w:r>
            <w:r>
              <w:rPr>
                <w:webHidden/>
              </w:rPr>
              <w:fldChar w:fldCharType="begin"/>
            </w:r>
            <w:r>
              <w:rPr>
                <w:webHidden/>
              </w:rPr>
              <w:instrText xml:space="preserve"> PAGEREF _Toc417036170 \h </w:instrText>
            </w:r>
            <w:r>
              <w:rPr>
                <w:webHidden/>
              </w:rPr>
            </w:r>
            <w:r>
              <w:rPr>
                <w:webHidden/>
              </w:rPr>
              <w:fldChar w:fldCharType="separate"/>
            </w:r>
            <w:r>
              <w:rPr>
                <w:webHidden/>
              </w:rPr>
              <w:t>13</w:t>
            </w:r>
            <w:r>
              <w:rPr>
                <w:webHidden/>
              </w:rPr>
              <w:fldChar w:fldCharType="end"/>
            </w:r>
          </w:hyperlink>
        </w:p>
        <w:p w:rsidR="000F7A4D" w:rsidRDefault="000F7A4D">
          <w:pPr>
            <w:pStyle w:val="TOC1"/>
            <w:rPr>
              <w:rFonts w:eastAsiaTheme="minorEastAsia"/>
              <w:smallCaps w:val="0"/>
              <w:spacing w:val="0"/>
            </w:rPr>
          </w:pPr>
          <w:hyperlink w:anchor="_Toc417036171" w:history="1">
            <w:r w:rsidRPr="00BE307C">
              <w:rPr>
                <w:rStyle w:val="Hyperlink"/>
              </w:rPr>
              <w:t>Frequently asked questions</w:t>
            </w:r>
            <w:r>
              <w:rPr>
                <w:webHidden/>
              </w:rPr>
              <w:tab/>
            </w:r>
            <w:r>
              <w:rPr>
                <w:webHidden/>
              </w:rPr>
              <w:fldChar w:fldCharType="begin"/>
            </w:r>
            <w:r>
              <w:rPr>
                <w:webHidden/>
              </w:rPr>
              <w:instrText xml:space="preserve"> PAGEREF _Toc417036171 \h </w:instrText>
            </w:r>
            <w:r>
              <w:rPr>
                <w:webHidden/>
              </w:rPr>
            </w:r>
            <w:r>
              <w:rPr>
                <w:webHidden/>
              </w:rPr>
              <w:fldChar w:fldCharType="separate"/>
            </w:r>
            <w:r>
              <w:rPr>
                <w:webHidden/>
              </w:rPr>
              <w:t>14</w:t>
            </w:r>
            <w:r>
              <w:rPr>
                <w:webHidden/>
              </w:rPr>
              <w:fldChar w:fldCharType="end"/>
            </w:r>
          </w:hyperlink>
        </w:p>
        <w:p w:rsidR="007A74B0" w:rsidRPr="00374CBC" w:rsidRDefault="007A74B0">
          <w:r w:rsidRPr="00374CBC">
            <w:rPr>
              <w:bCs/>
              <w:noProof/>
            </w:rPr>
            <w:fldChar w:fldCharType="end"/>
          </w:r>
        </w:p>
      </w:sdtContent>
    </w:sdt>
    <w:p w:rsidR="00B2094C" w:rsidRPr="00374CBC" w:rsidRDefault="00B2094C" w:rsidP="00DC4C02">
      <w:pPr>
        <w:jc w:val="both"/>
        <w:rPr>
          <w:rFonts w:asciiTheme="majorHAnsi" w:eastAsiaTheme="majorEastAsia" w:hAnsiTheme="majorHAnsi" w:cstheme="majorBidi"/>
          <w:bCs/>
          <w:color w:val="365F91" w:themeColor="accent1" w:themeShade="BF"/>
          <w:sz w:val="28"/>
          <w:szCs w:val="28"/>
        </w:rPr>
      </w:pPr>
      <w:r w:rsidRPr="00374CBC">
        <w:rPr>
          <w:rFonts w:asciiTheme="majorHAnsi" w:hAnsiTheme="majorHAnsi"/>
        </w:rPr>
        <w:br w:type="page"/>
      </w:r>
    </w:p>
    <w:p w:rsidR="009C40BC" w:rsidRDefault="00DE58CB" w:rsidP="009C40BC">
      <w:pPr>
        <w:pStyle w:val="Heading1"/>
        <w:jc w:val="both"/>
        <w:rPr>
          <w:b w:val="0"/>
        </w:rPr>
      </w:pPr>
      <w:bookmarkStart w:id="0" w:name="_Toc308505917"/>
      <w:bookmarkStart w:id="1" w:name="_Toc308505928"/>
      <w:bookmarkStart w:id="2" w:name="introduction"/>
      <w:bookmarkStart w:id="3" w:name="_Toc417036156"/>
      <w:r>
        <w:rPr>
          <w:rStyle w:val="IntenseReference"/>
          <w:b/>
          <w:sz w:val="36"/>
          <w:szCs w:val="36"/>
        </w:rPr>
        <w:lastRenderedPageBreak/>
        <w:t>Introduction</w:t>
      </w:r>
      <w:bookmarkEnd w:id="0"/>
      <w:bookmarkEnd w:id="1"/>
      <w:bookmarkEnd w:id="2"/>
      <w:bookmarkEnd w:id="3"/>
    </w:p>
    <w:p w:rsidR="009C40BC" w:rsidRDefault="009C40BC" w:rsidP="00D12DF7">
      <w:pPr>
        <w:contextualSpacing/>
        <w:jc w:val="both"/>
        <w:rPr>
          <w:rFonts w:asciiTheme="majorHAnsi" w:hAnsiTheme="majorHAnsi"/>
          <w:b/>
        </w:rPr>
      </w:pPr>
    </w:p>
    <w:p w:rsidR="00D12DF7" w:rsidRPr="00B96207" w:rsidRDefault="00D12DF7" w:rsidP="00D12DF7">
      <w:pPr>
        <w:contextualSpacing/>
        <w:jc w:val="both"/>
        <w:rPr>
          <w:rFonts w:asciiTheme="majorHAnsi" w:hAnsiTheme="majorHAnsi"/>
          <w:b/>
        </w:rPr>
      </w:pPr>
      <w:r w:rsidRPr="00B96207">
        <w:rPr>
          <w:rFonts w:asciiTheme="majorHAnsi" w:hAnsiTheme="majorHAnsi"/>
          <w:b/>
        </w:rPr>
        <w:t>What is a Search Committee?</w:t>
      </w:r>
    </w:p>
    <w:p w:rsidR="00D12DF7" w:rsidRPr="00DE58CB" w:rsidRDefault="00D12DF7" w:rsidP="00D12DF7">
      <w:pPr>
        <w:contextualSpacing/>
        <w:jc w:val="both"/>
        <w:rPr>
          <w:rFonts w:asciiTheme="majorHAnsi" w:hAnsiTheme="majorHAnsi"/>
        </w:rPr>
      </w:pPr>
      <w:r w:rsidRPr="00DE58CB">
        <w:rPr>
          <w:rFonts w:asciiTheme="majorHAnsi" w:hAnsiTheme="majorHAnsi"/>
        </w:rPr>
        <w:t>A Search Committee is an appointed group of individuals whose purpose is to:</w:t>
      </w:r>
    </w:p>
    <w:p w:rsidR="00D12DF7" w:rsidRPr="001D6B08" w:rsidRDefault="00D12DF7" w:rsidP="00D12DF7">
      <w:pPr>
        <w:pStyle w:val="ListParagraph"/>
        <w:numPr>
          <w:ilvl w:val="0"/>
          <w:numId w:val="1"/>
        </w:numPr>
        <w:jc w:val="both"/>
        <w:rPr>
          <w:rFonts w:asciiTheme="majorHAnsi" w:hAnsiTheme="majorHAnsi"/>
        </w:rPr>
      </w:pPr>
      <w:r w:rsidRPr="001D6B08">
        <w:rPr>
          <w:rFonts w:asciiTheme="majorHAnsi" w:hAnsiTheme="majorHAnsi"/>
        </w:rPr>
        <w:t xml:space="preserve">Review application materials for </w:t>
      </w:r>
      <w:r w:rsidR="00AE5932">
        <w:rPr>
          <w:rFonts w:asciiTheme="majorHAnsi" w:hAnsiTheme="majorHAnsi"/>
        </w:rPr>
        <w:t>a particular faculty position</w:t>
      </w:r>
    </w:p>
    <w:p w:rsidR="00D12DF7" w:rsidRPr="001D6B08" w:rsidRDefault="00D12DF7" w:rsidP="00D12DF7">
      <w:pPr>
        <w:pStyle w:val="ListParagraph"/>
        <w:numPr>
          <w:ilvl w:val="0"/>
          <w:numId w:val="1"/>
        </w:numPr>
        <w:jc w:val="both"/>
        <w:rPr>
          <w:rFonts w:asciiTheme="majorHAnsi" w:hAnsiTheme="majorHAnsi"/>
        </w:rPr>
      </w:pPr>
      <w:r w:rsidRPr="001D6B08">
        <w:rPr>
          <w:rFonts w:asciiTheme="majorHAnsi" w:hAnsiTheme="majorHAnsi"/>
        </w:rPr>
        <w:t>Select qualified candidates for preliminary and/or campus interviews</w:t>
      </w:r>
    </w:p>
    <w:p w:rsidR="00D12DF7" w:rsidRPr="001D6B08" w:rsidRDefault="00AE5932" w:rsidP="00D12DF7">
      <w:pPr>
        <w:pStyle w:val="ListParagraph"/>
        <w:numPr>
          <w:ilvl w:val="0"/>
          <w:numId w:val="1"/>
        </w:numPr>
        <w:jc w:val="both"/>
        <w:rPr>
          <w:rFonts w:asciiTheme="majorHAnsi" w:hAnsiTheme="majorHAnsi"/>
        </w:rPr>
      </w:pPr>
      <w:r>
        <w:rPr>
          <w:rFonts w:asciiTheme="majorHAnsi" w:hAnsiTheme="majorHAnsi"/>
        </w:rPr>
        <w:t>Conduct interviews and i</w:t>
      </w:r>
      <w:r w:rsidR="00D12DF7" w:rsidRPr="001D6B08">
        <w:rPr>
          <w:rFonts w:asciiTheme="majorHAnsi" w:hAnsiTheme="majorHAnsi"/>
        </w:rPr>
        <w:t>dentify the top finalist candidates for potential employment</w:t>
      </w:r>
    </w:p>
    <w:p w:rsidR="00D12DF7" w:rsidRPr="001D6B08" w:rsidRDefault="00D12DF7" w:rsidP="00D12DF7">
      <w:pPr>
        <w:pStyle w:val="ListParagraph"/>
        <w:numPr>
          <w:ilvl w:val="0"/>
          <w:numId w:val="1"/>
        </w:numPr>
        <w:jc w:val="both"/>
        <w:rPr>
          <w:rFonts w:asciiTheme="majorHAnsi" w:hAnsiTheme="majorHAnsi"/>
        </w:rPr>
      </w:pPr>
      <w:r w:rsidRPr="001D6B08">
        <w:rPr>
          <w:rFonts w:asciiTheme="majorHAnsi" w:hAnsiTheme="majorHAnsi"/>
        </w:rPr>
        <w:t>Complete the required documentation of the candidate screening and interview process</w:t>
      </w:r>
    </w:p>
    <w:p w:rsidR="00D12DF7" w:rsidRDefault="00D12DF7" w:rsidP="009C077C">
      <w:pPr>
        <w:spacing w:after="0"/>
        <w:contextualSpacing/>
        <w:jc w:val="both"/>
        <w:rPr>
          <w:rFonts w:asciiTheme="majorHAnsi" w:hAnsiTheme="majorHAnsi"/>
          <w:b/>
        </w:rPr>
      </w:pPr>
      <w:r>
        <w:rPr>
          <w:rFonts w:asciiTheme="majorHAnsi" w:hAnsiTheme="majorHAnsi"/>
          <w:b/>
        </w:rPr>
        <w:t>The objectives of the search committee process are to:</w:t>
      </w:r>
    </w:p>
    <w:p w:rsidR="00D12DF7" w:rsidRPr="009C077C" w:rsidRDefault="00046C4E" w:rsidP="002A4F2E">
      <w:pPr>
        <w:pStyle w:val="ListParagraph"/>
        <w:numPr>
          <w:ilvl w:val="0"/>
          <w:numId w:val="18"/>
        </w:numPr>
        <w:spacing w:after="0"/>
        <w:jc w:val="both"/>
        <w:rPr>
          <w:rFonts w:asciiTheme="majorHAnsi" w:hAnsiTheme="majorHAnsi"/>
        </w:rPr>
      </w:pPr>
      <w:r w:rsidRPr="009C077C">
        <w:rPr>
          <w:rFonts w:asciiTheme="majorHAnsi" w:hAnsiTheme="majorHAnsi"/>
        </w:rPr>
        <w:t>Recruit and hire the best available and most qualified candidate for the position</w:t>
      </w:r>
      <w:r w:rsidR="003B4246" w:rsidRPr="009C077C">
        <w:rPr>
          <w:rFonts w:asciiTheme="majorHAnsi" w:hAnsiTheme="majorHAnsi"/>
        </w:rPr>
        <w:t>.</w:t>
      </w:r>
    </w:p>
    <w:p w:rsidR="00D12DF7" w:rsidRPr="009C077C" w:rsidRDefault="00046C4E" w:rsidP="002A4F2E">
      <w:pPr>
        <w:pStyle w:val="ListParagraph"/>
        <w:numPr>
          <w:ilvl w:val="0"/>
          <w:numId w:val="18"/>
        </w:numPr>
        <w:jc w:val="both"/>
        <w:rPr>
          <w:rFonts w:asciiTheme="majorHAnsi" w:hAnsiTheme="majorHAnsi"/>
        </w:rPr>
      </w:pPr>
      <w:r w:rsidRPr="009C077C">
        <w:rPr>
          <w:rFonts w:asciiTheme="majorHAnsi" w:hAnsiTheme="majorHAnsi"/>
        </w:rPr>
        <w:t>Provide an equal opportunity for consideration to all qualified and interested persons</w:t>
      </w:r>
      <w:r w:rsidR="003B4246" w:rsidRPr="009C077C">
        <w:rPr>
          <w:rFonts w:asciiTheme="majorHAnsi" w:hAnsiTheme="majorHAnsi"/>
        </w:rPr>
        <w:t>.</w:t>
      </w:r>
    </w:p>
    <w:p w:rsidR="00046C4E" w:rsidRPr="009C077C" w:rsidRDefault="00046C4E" w:rsidP="002A4F2E">
      <w:pPr>
        <w:pStyle w:val="ListParagraph"/>
        <w:numPr>
          <w:ilvl w:val="0"/>
          <w:numId w:val="18"/>
        </w:numPr>
        <w:jc w:val="both"/>
        <w:rPr>
          <w:rFonts w:asciiTheme="majorHAnsi" w:hAnsiTheme="majorHAnsi"/>
        </w:rPr>
      </w:pPr>
      <w:r w:rsidRPr="009C077C">
        <w:rPr>
          <w:rFonts w:asciiTheme="majorHAnsi" w:hAnsiTheme="majorHAnsi"/>
        </w:rPr>
        <w:t>Consistently apply the college’s core values, policies and procedures throughout each step of the search.</w:t>
      </w:r>
    </w:p>
    <w:p w:rsidR="00D12DF7" w:rsidRPr="003B4246" w:rsidRDefault="00D12DF7" w:rsidP="009C077C">
      <w:pPr>
        <w:spacing w:after="0"/>
        <w:contextualSpacing/>
        <w:jc w:val="both"/>
        <w:rPr>
          <w:rFonts w:asciiTheme="majorHAnsi" w:hAnsiTheme="majorHAnsi"/>
          <w:b/>
        </w:rPr>
      </w:pPr>
      <w:r w:rsidRPr="003B4246">
        <w:rPr>
          <w:rFonts w:asciiTheme="majorHAnsi" w:hAnsiTheme="majorHAnsi"/>
          <w:b/>
        </w:rPr>
        <w:t>Search committees should remember to:</w:t>
      </w:r>
    </w:p>
    <w:p w:rsidR="0003053F" w:rsidRPr="009C077C" w:rsidRDefault="0003053F" w:rsidP="002A4F2E">
      <w:pPr>
        <w:pStyle w:val="ListParagraph"/>
        <w:numPr>
          <w:ilvl w:val="0"/>
          <w:numId w:val="19"/>
        </w:numPr>
        <w:spacing w:after="0"/>
        <w:jc w:val="both"/>
        <w:rPr>
          <w:rFonts w:asciiTheme="majorHAnsi" w:hAnsiTheme="majorHAnsi"/>
        </w:rPr>
      </w:pPr>
      <w:r w:rsidRPr="009C077C">
        <w:rPr>
          <w:rFonts w:asciiTheme="majorHAnsi" w:hAnsiTheme="majorHAnsi"/>
          <w:b/>
        </w:rPr>
        <w:t>Consult</w:t>
      </w:r>
      <w:r w:rsidR="00B96207" w:rsidRPr="009C077C">
        <w:rPr>
          <w:rFonts w:asciiTheme="majorHAnsi" w:hAnsiTheme="majorHAnsi"/>
          <w:b/>
        </w:rPr>
        <w:t xml:space="preserve">:  </w:t>
      </w:r>
      <w:r w:rsidRPr="009C077C">
        <w:rPr>
          <w:rFonts w:asciiTheme="majorHAnsi" w:hAnsiTheme="majorHAnsi"/>
        </w:rPr>
        <w:t>To minimize the possibility of misunderstandings and to</w:t>
      </w:r>
      <w:r w:rsidR="00B96207" w:rsidRPr="009C077C">
        <w:rPr>
          <w:rFonts w:asciiTheme="majorHAnsi" w:hAnsiTheme="majorHAnsi"/>
        </w:rPr>
        <w:t xml:space="preserve"> ensure college policies, procedures and applicable federal and state laws are </w:t>
      </w:r>
      <w:r w:rsidR="003B4246" w:rsidRPr="009C077C">
        <w:rPr>
          <w:rFonts w:asciiTheme="majorHAnsi" w:hAnsiTheme="majorHAnsi"/>
        </w:rPr>
        <w:t>followed;</w:t>
      </w:r>
      <w:r w:rsidR="00B96207" w:rsidRPr="009C077C">
        <w:rPr>
          <w:rFonts w:asciiTheme="majorHAnsi" w:hAnsiTheme="majorHAnsi"/>
        </w:rPr>
        <w:t xml:space="preserve"> Search Committees shall </w:t>
      </w:r>
      <w:r w:rsidRPr="009C077C">
        <w:rPr>
          <w:rFonts w:asciiTheme="majorHAnsi" w:hAnsiTheme="majorHAnsi"/>
        </w:rPr>
        <w:t xml:space="preserve">consult with the Dean, Human Resources and other </w:t>
      </w:r>
      <w:r w:rsidR="00B96207" w:rsidRPr="009C077C">
        <w:rPr>
          <w:rFonts w:asciiTheme="majorHAnsi" w:hAnsiTheme="majorHAnsi"/>
        </w:rPr>
        <w:t>persons involved in the search as appropriate through</w:t>
      </w:r>
      <w:r w:rsidR="003B4246" w:rsidRPr="009C077C">
        <w:rPr>
          <w:rFonts w:asciiTheme="majorHAnsi" w:hAnsiTheme="majorHAnsi"/>
        </w:rPr>
        <w:t>out</w:t>
      </w:r>
      <w:r w:rsidR="00B96207" w:rsidRPr="009C077C">
        <w:rPr>
          <w:rFonts w:asciiTheme="majorHAnsi" w:hAnsiTheme="majorHAnsi"/>
        </w:rPr>
        <w:t xml:space="preserve"> each step of the process</w:t>
      </w:r>
      <w:r w:rsidR="00D12DF7" w:rsidRPr="009C077C">
        <w:rPr>
          <w:rFonts w:asciiTheme="majorHAnsi" w:hAnsiTheme="majorHAnsi"/>
        </w:rPr>
        <w:t>.</w:t>
      </w:r>
    </w:p>
    <w:p w:rsidR="0003053F" w:rsidRPr="009C077C" w:rsidRDefault="00B96207" w:rsidP="002A4F2E">
      <w:pPr>
        <w:pStyle w:val="ListParagraph"/>
        <w:numPr>
          <w:ilvl w:val="0"/>
          <w:numId w:val="19"/>
        </w:numPr>
        <w:jc w:val="both"/>
        <w:rPr>
          <w:rFonts w:asciiTheme="majorHAnsi" w:hAnsiTheme="majorHAnsi"/>
        </w:rPr>
      </w:pPr>
      <w:r w:rsidRPr="009C077C">
        <w:rPr>
          <w:rFonts w:asciiTheme="majorHAnsi" w:hAnsiTheme="majorHAnsi"/>
          <w:b/>
        </w:rPr>
        <w:t xml:space="preserve">Maintain </w:t>
      </w:r>
      <w:r w:rsidR="0003053F" w:rsidRPr="009C077C">
        <w:rPr>
          <w:rFonts w:asciiTheme="majorHAnsi" w:hAnsiTheme="majorHAnsi"/>
          <w:b/>
        </w:rPr>
        <w:t>Confidentiality</w:t>
      </w:r>
      <w:r w:rsidRPr="009C077C">
        <w:rPr>
          <w:rFonts w:asciiTheme="majorHAnsi" w:hAnsiTheme="majorHAnsi"/>
          <w:b/>
        </w:rPr>
        <w:t xml:space="preserve">:   </w:t>
      </w:r>
      <w:r w:rsidRPr="009C077C">
        <w:rPr>
          <w:rFonts w:asciiTheme="majorHAnsi" w:hAnsiTheme="majorHAnsi"/>
        </w:rPr>
        <w:t>Search Committee Members are expected to maintain confidentiality throughout the process.  Identities of applicants, candidate rankings, etc. should not be shared with persons not serving on the committee.  Questions from applicants or other non-members of the search committee should be directed to the Dean or Human Resources.</w:t>
      </w:r>
    </w:p>
    <w:p w:rsidR="0003053F" w:rsidRDefault="0003053F" w:rsidP="002A4F2E">
      <w:pPr>
        <w:pStyle w:val="ListParagraph"/>
        <w:numPr>
          <w:ilvl w:val="0"/>
          <w:numId w:val="19"/>
        </w:numPr>
        <w:jc w:val="both"/>
        <w:rPr>
          <w:rFonts w:asciiTheme="majorHAnsi" w:hAnsiTheme="majorHAnsi"/>
        </w:rPr>
      </w:pPr>
      <w:r w:rsidRPr="009C077C">
        <w:rPr>
          <w:rFonts w:asciiTheme="majorHAnsi" w:hAnsiTheme="majorHAnsi"/>
          <w:b/>
        </w:rPr>
        <w:t>Avoid conflict</w:t>
      </w:r>
      <w:r w:rsidR="00B96207" w:rsidRPr="009C077C">
        <w:rPr>
          <w:rFonts w:asciiTheme="majorHAnsi" w:hAnsiTheme="majorHAnsi"/>
          <w:b/>
        </w:rPr>
        <w:t>s</w:t>
      </w:r>
      <w:r w:rsidRPr="009C077C">
        <w:rPr>
          <w:rFonts w:asciiTheme="majorHAnsi" w:hAnsiTheme="majorHAnsi"/>
          <w:b/>
        </w:rPr>
        <w:t xml:space="preserve"> of Interest</w:t>
      </w:r>
      <w:r w:rsidR="00B96207" w:rsidRPr="009C077C">
        <w:rPr>
          <w:rFonts w:asciiTheme="majorHAnsi" w:hAnsiTheme="majorHAnsi"/>
          <w:b/>
        </w:rPr>
        <w:t xml:space="preserve">: </w:t>
      </w:r>
      <w:r w:rsidR="00D12DF7" w:rsidRPr="009C077C">
        <w:rPr>
          <w:rFonts w:asciiTheme="majorHAnsi" w:hAnsiTheme="majorHAnsi"/>
        </w:rPr>
        <w:t xml:space="preserve"> </w:t>
      </w:r>
      <w:r w:rsidRPr="009C077C">
        <w:rPr>
          <w:rFonts w:asciiTheme="majorHAnsi" w:hAnsiTheme="majorHAnsi"/>
        </w:rPr>
        <w:t xml:space="preserve">Members of search committees should make every effort to avoid conflicts of interest.  Search committee members should not be related to, or be engaged in business ventures with persons who are applicants for the vacant position.  A committee member having a relationship with a candidate that creates a conflict of interest, or creates the appearance of a conflict of interest, may not be a member of the Search Committee. If any Search Committee Member knows or learns of any conflict of </w:t>
      </w:r>
      <w:r w:rsidR="007D03C6" w:rsidRPr="009C077C">
        <w:rPr>
          <w:rFonts w:asciiTheme="majorHAnsi" w:hAnsiTheme="majorHAnsi"/>
        </w:rPr>
        <w:t xml:space="preserve">interest, s/he must inform the </w:t>
      </w:r>
      <w:r w:rsidR="00222963">
        <w:rPr>
          <w:rFonts w:asciiTheme="majorHAnsi" w:hAnsiTheme="majorHAnsi"/>
        </w:rPr>
        <w:t>Search Committee Chair</w:t>
      </w:r>
      <w:r w:rsidRPr="009C077C">
        <w:rPr>
          <w:rFonts w:asciiTheme="majorHAnsi" w:hAnsiTheme="majorHAnsi"/>
        </w:rPr>
        <w:t xml:space="preserve">. </w:t>
      </w:r>
      <w:r w:rsidR="007D03C6" w:rsidRPr="009C077C">
        <w:rPr>
          <w:rFonts w:asciiTheme="majorHAnsi" w:hAnsiTheme="majorHAnsi"/>
        </w:rPr>
        <w:t xml:space="preserve"> </w:t>
      </w:r>
      <w:r w:rsidRPr="009C077C">
        <w:rPr>
          <w:rFonts w:asciiTheme="majorHAnsi" w:hAnsiTheme="majorHAnsi"/>
        </w:rPr>
        <w:t>Upon learning of any conflict of interest, the Search Committee Chair should discuss the matter with the appropriate administrator.</w:t>
      </w:r>
      <w:r w:rsidR="00D12DF7" w:rsidRPr="009C077C">
        <w:rPr>
          <w:rFonts w:asciiTheme="majorHAnsi" w:hAnsiTheme="majorHAnsi"/>
        </w:rPr>
        <w:t xml:space="preserve"> </w:t>
      </w:r>
      <w:r w:rsidR="0034327E" w:rsidRPr="009C077C">
        <w:rPr>
          <w:rFonts w:asciiTheme="majorHAnsi" w:hAnsiTheme="majorHAnsi"/>
        </w:rPr>
        <w:t xml:space="preserve"> </w:t>
      </w:r>
      <w:r w:rsidRPr="009C077C">
        <w:rPr>
          <w:rFonts w:asciiTheme="majorHAnsi" w:hAnsiTheme="majorHAnsi"/>
        </w:rPr>
        <w:t>An individual who accepts appointment to a Search Committee cannot become a candidate for the posted position unless the position is closed and then reopened with a new Search Committee.</w:t>
      </w:r>
      <w:r w:rsidR="00AE5932">
        <w:rPr>
          <w:rFonts w:asciiTheme="majorHAnsi" w:hAnsiTheme="majorHAnsi"/>
        </w:rPr>
        <w:t xml:space="preserve">  An individual who agrees to serve as a reference for an applicant may not also serve on the search committee for that position.  </w:t>
      </w:r>
    </w:p>
    <w:p w:rsidR="0003053F" w:rsidRDefault="0003053F" w:rsidP="00DC4C02">
      <w:pPr>
        <w:contextualSpacing/>
        <w:jc w:val="both"/>
        <w:rPr>
          <w:rFonts w:asciiTheme="majorHAnsi" w:hAnsiTheme="majorHAnsi"/>
          <w:b/>
        </w:rPr>
      </w:pPr>
    </w:p>
    <w:p w:rsidR="00B96207" w:rsidRDefault="00B96207" w:rsidP="00DC4C02">
      <w:pPr>
        <w:contextualSpacing/>
        <w:jc w:val="both"/>
        <w:rPr>
          <w:rFonts w:asciiTheme="majorHAnsi" w:hAnsiTheme="majorHAnsi"/>
          <w:b/>
        </w:rPr>
      </w:pPr>
    </w:p>
    <w:p w:rsidR="00040DC8" w:rsidRPr="00E91F0E" w:rsidRDefault="00040DC8" w:rsidP="00DB3A8A">
      <w:pPr>
        <w:pStyle w:val="Heading1"/>
        <w:spacing w:line="240" w:lineRule="auto"/>
        <w:contextualSpacing/>
        <w:jc w:val="both"/>
        <w:rPr>
          <w:rStyle w:val="IntenseReference"/>
          <w:sz w:val="36"/>
          <w:szCs w:val="36"/>
        </w:rPr>
      </w:pPr>
      <w:bookmarkStart w:id="4" w:name="stepsinvolved"/>
      <w:bookmarkStart w:id="5" w:name="_Toc417036157"/>
      <w:r>
        <w:rPr>
          <w:rStyle w:val="IntenseReference"/>
          <w:b/>
          <w:sz w:val="36"/>
          <w:szCs w:val="36"/>
        </w:rPr>
        <w:lastRenderedPageBreak/>
        <w:t>Steps involved in the Search Process</w:t>
      </w:r>
      <w:bookmarkEnd w:id="5"/>
    </w:p>
    <w:bookmarkEnd w:id="4"/>
    <w:p w:rsidR="00370A72" w:rsidRPr="00370A72" w:rsidRDefault="00370A72" w:rsidP="00096C2A">
      <w:pPr>
        <w:pStyle w:val="ListParagraph"/>
        <w:ind w:left="0"/>
        <w:jc w:val="both"/>
        <w:rPr>
          <w:rFonts w:asciiTheme="majorHAnsi" w:hAnsiTheme="majorHAnsi"/>
        </w:rPr>
      </w:pPr>
      <w:r w:rsidRPr="00370A72">
        <w:rPr>
          <w:rFonts w:asciiTheme="majorHAnsi" w:hAnsiTheme="majorHAnsi"/>
        </w:rPr>
        <w:t xml:space="preserve">The steps involved in the faculty search process are listed below.  </w:t>
      </w:r>
      <w:r w:rsidR="00C863B1">
        <w:rPr>
          <w:rFonts w:asciiTheme="majorHAnsi" w:hAnsiTheme="majorHAnsi"/>
        </w:rPr>
        <w:t xml:space="preserve">To avoid </w:t>
      </w:r>
      <w:r w:rsidR="00B41A62">
        <w:rPr>
          <w:rFonts w:asciiTheme="majorHAnsi" w:hAnsiTheme="majorHAnsi"/>
        </w:rPr>
        <w:t xml:space="preserve">unnecessary </w:t>
      </w:r>
      <w:r w:rsidR="00C863B1">
        <w:rPr>
          <w:rFonts w:asciiTheme="majorHAnsi" w:hAnsiTheme="majorHAnsi"/>
        </w:rPr>
        <w:t xml:space="preserve">delays in the search process, please refer to the </w:t>
      </w:r>
      <w:r w:rsidR="00E7796B">
        <w:rPr>
          <w:rFonts w:asciiTheme="majorHAnsi" w:hAnsiTheme="majorHAnsi"/>
        </w:rPr>
        <w:t xml:space="preserve">Search Committee Documentation Workbook </w:t>
      </w:r>
      <w:r w:rsidR="00C863B1">
        <w:rPr>
          <w:rFonts w:asciiTheme="majorHAnsi" w:hAnsiTheme="majorHAnsi"/>
        </w:rPr>
        <w:t xml:space="preserve">to ensure appropriate documentation is submitted at each step.  </w:t>
      </w:r>
      <w:r w:rsidRPr="00370A72">
        <w:rPr>
          <w:rFonts w:asciiTheme="majorHAnsi" w:hAnsiTheme="majorHAnsi"/>
        </w:rPr>
        <w:t xml:space="preserve">  </w:t>
      </w:r>
    </w:p>
    <w:p w:rsidR="00040DC8" w:rsidRPr="002E2F8E" w:rsidRDefault="00040DC8" w:rsidP="00370A72">
      <w:pPr>
        <w:pStyle w:val="ListParagraph"/>
        <w:rPr>
          <w:rFonts w:asciiTheme="majorHAnsi" w:hAnsiTheme="majorHAnsi"/>
        </w:rPr>
      </w:pPr>
      <w:r w:rsidRPr="00370A72">
        <w:rPr>
          <w:rFonts w:asciiTheme="majorHAnsi" w:hAnsiTheme="majorHAnsi"/>
          <w:b/>
        </w:rPr>
        <w:t>Step 1:</w:t>
      </w:r>
      <w:r w:rsidRPr="002E2F8E">
        <w:rPr>
          <w:rFonts w:asciiTheme="majorHAnsi" w:hAnsiTheme="majorHAnsi"/>
        </w:rPr>
        <w:t xml:space="preserve"> </w:t>
      </w:r>
      <w:r w:rsidR="002E2F8E" w:rsidRPr="002E2F8E">
        <w:rPr>
          <w:rFonts w:asciiTheme="majorHAnsi" w:hAnsiTheme="majorHAnsi"/>
        </w:rPr>
        <w:t xml:space="preserve"> </w:t>
      </w:r>
      <w:r w:rsidR="00370A72">
        <w:rPr>
          <w:rFonts w:asciiTheme="majorHAnsi" w:hAnsiTheme="majorHAnsi"/>
        </w:rPr>
        <w:t xml:space="preserve"> </w:t>
      </w:r>
      <w:r w:rsidR="00911E8D">
        <w:rPr>
          <w:rFonts w:asciiTheme="majorHAnsi" w:hAnsiTheme="majorHAnsi"/>
        </w:rPr>
        <w:t xml:space="preserve">  </w:t>
      </w:r>
      <w:r w:rsidR="009F6F5C">
        <w:rPr>
          <w:rFonts w:asciiTheme="majorHAnsi" w:hAnsiTheme="majorHAnsi"/>
        </w:rPr>
        <w:t>HR Posts/Advertises Position</w:t>
      </w:r>
    </w:p>
    <w:p w:rsidR="009F6F5C" w:rsidRDefault="00040DC8" w:rsidP="00370A72">
      <w:pPr>
        <w:pStyle w:val="ListParagraph"/>
        <w:rPr>
          <w:rFonts w:asciiTheme="majorHAnsi" w:hAnsiTheme="majorHAnsi"/>
        </w:rPr>
      </w:pPr>
      <w:r w:rsidRPr="00370A72">
        <w:rPr>
          <w:rFonts w:asciiTheme="majorHAnsi" w:hAnsiTheme="majorHAnsi"/>
          <w:b/>
        </w:rPr>
        <w:t>Step 2:</w:t>
      </w:r>
      <w:r w:rsidRPr="002E2F8E">
        <w:rPr>
          <w:rFonts w:asciiTheme="majorHAnsi" w:hAnsiTheme="majorHAnsi"/>
        </w:rPr>
        <w:t xml:space="preserve"> </w:t>
      </w:r>
      <w:r w:rsidR="002E2F8E" w:rsidRPr="002E2F8E">
        <w:rPr>
          <w:rFonts w:asciiTheme="majorHAnsi" w:hAnsiTheme="majorHAnsi"/>
        </w:rPr>
        <w:t xml:space="preserve"> </w:t>
      </w:r>
      <w:r w:rsidR="00370A72">
        <w:rPr>
          <w:rFonts w:asciiTheme="majorHAnsi" w:hAnsiTheme="majorHAnsi"/>
        </w:rPr>
        <w:t xml:space="preserve"> </w:t>
      </w:r>
      <w:r w:rsidR="00911E8D">
        <w:rPr>
          <w:rFonts w:asciiTheme="majorHAnsi" w:hAnsiTheme="majorHAnsi"/>
        </w:rPr>
        <w:t xml:space="preserve">  </w:t>
      </w:r>
      <w:r w:rsidR="009F6F5C">
        <w:rPr>
          <w:rFonts w:asciiTheme="majorHAnsi" w:hAnsiTheme="majorHAnsi"/>
        </w:rPr>
        <w:t>Dean Forms Search Committee</w:t>
      </w:r>
    </w:p>
    <w:p w:rsidR="00040DC8" w:rsidRPr="002E2F8E" w:rsidRDefault="009F6F5C" w:rsidP="00370A72">
      <w:pPr>
        <w:pStyle w:val="ListParagraph"/>
        <w:rPr>
          <w:rFonts w:asciiTheme="majorHAnsi" w:hAnsiTheme="majorHAnsi"/>
        </w:rPr>
      </w:pPr>
      <w:r>
        <w:rPr>
          <w:rFonts w:asciiTheme="majorHAnsi" w:hAnsiTheme="majorHAnsi"/>
          <w:b/>
        </w:rPr>
        <w:t>Step 3:</w:t>
      </w:r>
      <w:r>
        <w:rPr>
          <w:rFonts w:asciiTheme="majorHAnsi" w:hAnsiTheme="majorHAnsi"/>
        </w:rPr>
        <w:t xml:space="preserve">   </w:t>
      </w:r>
      <w:r w:rsidR="00911E8D">
        <w:rPr>
          <w:rFonts w:asciiTheme="majorHAnsi" w:hAnsiTheme="majorHAnsi"/>
        </w:rPr>
        <w:t xml:space="preserve">  </w:t>
      </w:r>
      <w:r>
        <w:rPr>
          <w:rFonts w:asciiTheme="majorHAnsi" w:hAnsiTheme="majorHAnsi"/>
        </w:rPr>
        <w:t xml:space="preserve">Search Committee </w:t>
      </w:r>
      <w:r w:rsidR="00AE78B4">
        <w:rPr>
          <w:rFonts w:asciiTheme="majorHAnsi" w:hAnsiTheme="majorHAnsi"/>
        </w:rPr>
        <w:t>Assigns Points and Criteria to</w:t>
      </w:r>
      <w:r>
        <w:rPr>
          <w:rFonts w:asciiTheme="majorHAnsi" w:hAnsiTheme="majorHAnsi"/>
        </w:rPr>
        <w:t xml:space="preserve"> Ranking </w:t>
      </w:r>
      <w:r w:rsidR="00494BD3">
        <w:rPr>
          <w:rFonts w:asciiTheme="majorHAnsi" w:hAnsiTheme="majorHAnsi"/>
        </w:rPr>
        <w:t>Grid</w:t>
      </w:r>
    </w:p>
    <w:p w:rsidR="00040DC8" w:rsidRPr="002E2F8E" w:rsidRDefault="00040DC8" w:rsidP="00370A72">
      <w:pPr>
        <w:pStyle w:val="ListParagraph"/>
        <w:rPr>
          <w:rFonts w:asciiTheme="majorHAnsi" w:hAnsiTheme="majorHAnsi"/>
        </w:rPr>
      </w:pPr>
      <w:r w:rsidRPr="00370A72">
        <w:rPr>
          <w:rFonts w:asciiTheme="majorHAnsi" w:hAnsiTheme="majorHAnsi"/>
          <w:b/>
        </w:rPr>
        <w:t xml:space="preserve">Step </w:t>
      </w:r>
      <w:r w:rsidR="00911E8D">
        <w:rPr>
          <w:rFonts w:asciiTheme="majorHAnsi" w:hAnsiTheme="majorHAnsi"/>
          <w:b/>
        </w:rPr>
        <w:t>4</w:t>
      </w:r>
      <w:r w:rsidRPr="00370A72">
        <w:rPr>
          <w:rFonts w:asciiTheme="majorHAnsi" w:hAnsiTheme="majorHAnsi"/>
          <w:b/>
        </w:rPr>
        <w:t>:</w:t>
      </w:r>
      <w:r w:rsidRPr="002E2F8E">
        <w:rPr>
          <w:rFonts w:asciiTheme="majorHAnsi" w:hAnsiTheme="majorHAnsi"/>
        </w:rPr>
        <w:t xml:space="preserve">  </w:t>
      </w:r>
      <w:r w:rsidR="00370A72">
        <w:rPr>
          <w:rFonts w:asciiTheme="majorHAnsi" w:hAnsiTheme="majorHAnsi"/>
        </w:rPr>
        <w:t xml:space="preserve"> </w:t>
      </w:r>
      <w:r w:rsidR="00911E8D">
        <w:rPr>
          <w:rFonts w:asciiTheme="majorHAnsi" w:hAnsiTheme="majorHAnsi"/>
        </w:rPr>
        <w:t xml:space="preserve">  </w:t>
      </w:r>
      <w:r w:rsidR="009F6F5C">
        <w:rPr>
          <w:rFonts w:asciiTheme="majorHAnsi" w:hAnsiTheme="majorHAnsi"/>
        </w:rPr>
        <w:t>Search Committee Develops</w:t>
      </w:r>
      <w:r w:rsidRPr="002E2F8E">
        <w:rPr>
          <w:rFonts w:asciiTheme="majorHAnsi" w:hAnsiTheme="majorHAnsi"/>
        </w:rPr>
        <w:t xml:space="preserve"> Interview Questions</w:t>
      </w:r>
    </w:p>
    <w:p w:rsidR="00040DC8" w:rsidRPr="002E2F8E" w:rsidRDefault="00040DC8" w:rsidP="00370A72">
      <w:pPr>
        <w:pStyle w:val="ListParagraph"/>
        <w:rPr>
          <w:rFonts w:asciiTheme="majorHAnsi" w:hAnsiTheme="majorHAnsi"/>
        </w:rPr>
      </w:pPr>
      <w:r w:rsidRPr="00370A72">
        <w:rPr>
          <w:rFonts w:asciiTheme="majorHAnsi" w:hAnsiTheme="majorHAnsi"/>
          <w:b/>
        </w:rPr>
        <w:t xml:space="preserve">Step </w:t>
      </w:r>
      <w:r w:rsidR="00911E8D">
        <w:rPr>
          <w:rFonts w:asciiTheme="majorHAnsi" w:hAnsiTheme="majorHAnsi"/>
          <w:b/>
        </w:rPr>
        <w:t>5</w:t>
      </w:r>
      <w:r w:rsidRPr="00370A72">
        <w:rPr>
          <w:rFonts w:asciiTheme="majorHAnsi" w:hAnsiTheme="majorHAnsi"/>
          <w:b/>
        </w:rPr>
        <w:t>:</w:t>
      </w:r>
      <w:r w:rsidRPr="002E2F8E">
        <w:rPr>
          <w:rFonts w:asciiTheme="majorHAnsi" w:hAnsiTheme="majorHAnsi"/>
        </w:rPr>
        <w:t xml:space="preserve">  </w:t>
      </w:r>
      <w:r w:rsidR="00370A72">
        <w:rPr>
          <w:rFonts w:asciiTheme="majorHAnsi" w:hAnsiTheme="majorHAnsi"/>
        </w:rPr>
        <w:t xml:space="preserve"> </w:t>
      </w:r>
      <w:r w:rsidR="00911E8D">
        <w:rPr>
          <w:rFonts w:asciiTheme="majorHAnsi" w:hAnsiTheme="majorHAnsi"/>
        </w:rPr>
        <w:t xml:space="preserve">  S</w:t>
      </w:r>
      <w:r w:rsidR="009525B6">
        <w:rPr>
          <w:rFonts w:asciiTheme="majorHAnsi" w:hAnsiTheme="majorHAnsi"/>
        </w:rPr>
        <w:t>earch Committee Scores Application Materials</w:t>
      </w:r>
    </w:p>
    <w:p w:rsidR="00040DC8" w:rsidRPr="002E2F8E" w:rsidRDefault="00040DC8" w:rsidP="00370A72">
      <w:pPr>
        <w:pStyle w:val="ListParagraph"/>
        <w:rPr>
          <w:rFonts w:asciiTheme="majorHAnsi" w:hAnsiTheme="majorHAnsi"/>
        </w:rPr>
      </w:pPr>
      <w:r w:rsidRPr="00370A72">
        <w:rPr>
          <w:rFonts w:asciiTheme="majorHAnsi" w:hAnsiTheme="majorHAnsi"/>
          <w:b/>
        </w:rPr>
        <w:t xml:space="preserve">Step </w:t>
      </w:r>
      <w:r w:rsidR="00911E8D">
        <w:rPr>
          <w:rFonts w:asciiTheme="majorHAnsi" w:hAnsiTheme="majorHAnsi"/>
          <w:b/>
        </w:rPr>
        <w:t>6</w:t>
      </w:r>
      <w:r w:rsidRPr="00370A72">
        <w:rPr>
          <w:rFonts w:asciiTheme="majorHAnsi" w:hAnsiTheme="majorHAnsi"/>
          <w:b/>
        </w:rPr>
        <w:t>:</w:t>
      </w:r>
      <w:r w:rsidRPr="002E2F8E">
        <w:rPr>
          <w:rFonts w:asciiTheme="majorHAnsi" w:hAnsiTheme="majorHAnsi"/>
        </w:rPr>
        <w:t xml:space="preserve">  </w:t>
      </w:r>
      <w:r w:rsidR="00370A72">
        <w:rPr>
          <w:rFonts w:asciiTheme="majorHAnsi" w:hAnsiTheme="majorHAnsi"/>
        </w:rPr>
        <w:t xml:space="preserve"> </w:t>
      </w:r>
      <w:r w:rsidR="00911E8D">
        <w:rPr>
          <w:rFonts w:asciiTheme="majorHAnsi" w:hAnsiTheme="majorHAnsi"/>
        </w:rPr>
        <w:t xml:space="preserve">  Search Committee/Dean Conduct </w:t>
      </w:r>
      <w:r w:rsidRPr="002E2F8E">
        <w:rPr>
          <w:rFonts w:asciiTheme="majorHAnsi" w:hAnsiTheme="majorHAnsi"/>
        </w:rPr>
        <w:t>Interviews</w:t>
      </w:r>
    </w:p>
    <w:p w:rsidR="00040DC8" w:rsidRPr="002E2F8E" w:rsidRDefault="00040DC8" w:rsidP="00370A72">
      <w:pPr>
        <w:pStyle w:val="ListParagraph"/>
        <w:rPr>
          <w:rFonts w:asciiTheme="majorHAnsi" w:hAnsiTheme="majorHAnsi"/>
        </w:rPr>
      </w:pPr>
      <w:r w:rsidRPr="00370A72">
        <w:rPr>
          <w:rFonts w:asciiTheme="majorHAnsi" w:hAnsiTheme="majorHAnsi"/>
          <w:b/>
        </w:rPr>
        <w:t xml:space="preserve">Step </w:t>
      </w:r>
      <w:r w:rsidR="00911E8D">
        <w:rPr>
          <w:rFonts w:asciiTheme="majorHAnsi" w:hAnsiTheme="majorHAnsi"/>
          <w:b/>
        </w:rPr>
        <w:t>7</w:t>
      </w:r>
      <w:r w:rsidRPr="00370A72">
        <w:rPr>
          <w:rFonts w:asciiTheme="majorHAnsi" w:hAnsiTheme="majorHAnsi"/>
          <w:b/>
        </w:rPr>
        <w:t>:</w:t>
      </w:r>
      <w:r w:rsidRPr="002E2F8E">
        <w:rPr>
          <w:rFonts w:asciiTheme="majorHAnsi" w:hAnsiTheme="majorHAnsi"/>
        </w:rPr>
        <w:t xml:space="preserve">  </w:t>
      </w:r>
      <w:r w:rsidR="00370A72">
        <w:rPr>
          <w:rFonts w:asciiTheme="majorHAnsi" w:hAnsiTheme="majorHAnsi"/>
        </w:rPr>
        <w:t xml:space="preserve"> </w:t>
      </w:r>
      <w:r w:rsidR="00911E8D">
        <w:rPr>
          <w:rFonts w:asciiTheme="majorHAnsi" w:hAnsiTheme="majorHAnsi"/>
        </w:rPr>
        <w:t xml:space="preserve">  Search Committee Recommends Candidates for Hire</w:t>
      </w:r>
    </w:p>
    <w:p w:rsidR="00040DC8" w:rsidRPr="002E2F8E" w:rsidRDefault="00040DC8" w:rsidP="00370A72">
      <w:pPr>
        <w:pStyle w:val="ListParagraph"/>
        <w:rPr>
          <w:rFonts w:asciiTheme="majorHAnsi" w:hAnsiTheme="majorHAnsi"/>
        </w:rPr>
      </w:pPr>
      <w:r w:rsidRPr="00370A72">
        <w:rPr>
          <w:rFonts w:asciiTheme="majorHAnsi" w:hAnsiTheme="majorHAnsi"/>
          <w:b/>
        </w:rPr>
        <w:t xml:space="preserve">Step </w:t>
      </w:r>
      <w:r w:rsidR="00911E8D">
        <w:rPr>
          <w:rFonts w:asciiTheme="majorHAnsi" w:hAnsiTheme="majorHAnsi"/>
          <w:b/>
        </w:rPr>
        <w:t>8</w:t>
      </w:r>
      <w:r w:rsidRPr="00370A72">
        <w:rPr>
          <w:rFonts w:asciiTheme="majorHAnsi" w:hAnsiTheme="majorHAnsi"/>
          <w:b/>
        </w:rPr>
        <w:t>:</w:t>
      </w:r>
      <w:r w:rsidRPr="002E2F8E">
        <w:rPr>
          <w:rFonts w:asciiTheme="majorHAnsi" w:hAnsiTheme="majorHAnsi"/>
        </w:rPr>
        <w:t xml:space="preserve"> </w:t>
      </w:r>
      <w:r w:rsidR="002E2F8E" w:rsidRPr="002E2F8E">
        <w:rPr>
          <w:rFonts w:asciiTheme="majorHAnsi" w:hAnsiTheme="majorHAnsi"/>
        </w:rPr>
        <w:t xml:space="preserve"> </w:t>
      </w:r>
      <w:r w:rsidR="00370A72">
        <w:rPr>
          <w:rFonts w:asciiTheme="majorHAnsi" w:hAnsiTheme="majorHAnsi"/>
        </w:rPr>
        <w:t xml:space="preserve"> </w:t>
      </w:r>
      <w:r w:rsidR="00911E8D">
        <w:rPr>
          <w:rFonts w:asciiTheme="majorHAnsi" w:hAnsiTheme="majorHAnsi"/>
        </w:rPr>
        <w:t xml:space="preserve">  Dean Makes Final Selection/Checks References/Background</w:t>
      </w:r>
    </w:p>
    <w:p w:rsidR="00040DC8" w:rsidRPr="002E2F8E" w:rsidRDefault="00040DC8" w:rsidP="00370A72">
      <w:pPr>
        <w:pStyle w:val="ListParagraph"/>
        <w:rPr>
          <w:rFonts w:asciiTheme="majorHAnsi" w:hAnsiTheme="majorHAnsi"/>
        </w:rPr>
      </w:pPr>
      <w:r w:rsidRPr="00370A72">
        <w:rPr>
          <w:rFonts w:asciiTheme="majorHAnsi" w:hAnsiTheme="majorHAnsi"/>
          <w:b/>
        </w:rPr>
        <w:t xml:space="preserve">Step </w:t>
      </w:r>
      <w:r w:rsidR="00911E8D">
        <w:rPr>
          <w:rFonts w:asciiTheme="majorHAnsi" w:hAnsiTheme="majorHAnsi"/>
          <w:b/>
        </w:rPr>
        <w:t>9</w:t>
      </w:r>
      <w:r w:rsidRPr="00370A72">
        <w:rPr>
          <w:rFonts w:asciiTheme="majorHAnsi" w:hAnsiTheme="majorHAnsi"/>
          <w:b/>
        </w:rPr>
        <w:t>:</w:t>
      </w:r>
      <w:r w:rsidRPr="002E2F8E">
        <w:rPr>
          <w:rFonts w:asciiTheme="majorHAnsi" w:hAnsiTheme="majorHAnsi"/>
        </w:rPr>
        <w:t xml:space="preserve">  </w:t>
      </w:r>
      <w:r w:rsidR="00370A72">
        <w:rPr>
          <w:rFonts w:asciiTheme="majorHAnsi" w:hAnsiTheme="majorHAnsi"/>
        </w:rPr>
        <w:t xml:space="preserve"> </w:t>
      </w:r>
      <w:r w:rsidR="00911E8D">
        <w:rPr>
          <w:rFonts w:asciiTheme="majorHAnsi" w:hAnsiTheme="majorHAnsi"/>
        </w:rPr>
        <w:t xml:space="preserve">  Dean Obtains </w:t>
      </w:r>
      <w:r w:rsidRPr="002E2F8E">
        <w:rPr>
          <w:rFonts w:asciiTheme="majorHAnsi" w:hAnsiTheme="majorHAnsi"/>
        </w:rPr>
        <w:t>Approvals</w:t>
      </w:r>
      <w:r w:rsidR="00911E8D">
        <w:rPr>
          <w:rFonts w:asciiTheme="majorHAnsi" w:hAnsiTheme="majorHAnsi"/>
        </w:rPr>
        <w:t xml:space="preserve"> of VP/P &amp;</w:t>
      </w:r>
      <w:r w:rsidR="00C47CF0">
        <w:rPr>
          <w:rFonts w:asciiTheme="majorHAnsi" w:hAnsiTheme="majorHAnsi"/>
        </w:rPr>
        <w:t xml:space="preserve"> President</w:t>
      </w:r>
    </w:p>
    <w:p w:rsidR="00040DC8" w:rsidRPr="002E2F8E" w:rsidRDefault="00040DC8" w:rsidP="00370A72">
      <w:pPr>
        <w:pStyle w:val="ListParagraph"/>
        <w:rPr>
          <w:rFonts w:asciiTheme="majorHAnsi" w:hAnsiTheme="majorHAnsi"/>
        </w:rPr>
      </w:pPr>
      <w:r w:rsidRPr="00370A72">
        <w:rPr>
          <w:rFonts w:asciiTheme="majorHAnsi" w:hAnsiTheme="majorHAnsi"/>
          <w:b/>
        </w:rPr>
        <w:t xml:space="preserve">Step </w:t>
      </w:r>
      <w:r w:rsidR="00911E8D">
        <w:rPr>
          <w:rFonts w:asciiTheme="majorHAnsi" w:hAnsiTheme="majorHAnsi"/>
          <w:b/>
        </w:rPr>
        <w:t>10</w:t>
      </w:r>
      <w:r w:rsidRPr="00370A72">
        <w:rPr>
          <w:rFonts w:asciiTheme="majorHAnsi" w:hAnsiTheme="majorHAnsi"/>
          <w:b/>
        </w:rPr>
        <w:t>:</w:t>
      </w:r>
      <w:r w:rsidRPr="002E2F8E">
        <w:rPr>
          <w:rFonts w:asciiTheme="majorHAnsi" w:hAnsiTheme="majorHAnsi"/>
        </w:rPr>
        <w:t xml:space="preserve"> </w:t>
      </w:r>
      <w:r w:rsidR="002E2F8E" w:rsidRPr="002E2F8E">
        <w:rPr>
          <w:rFonts w:asciiTheme="majorHAnsi" w:hAnsiTheme="majorHAnsi"/>
        </w:rPr>
        <w:t xml:space="preserve"> </w:t>
      </w:r>
      <w:r w:rsidR="00911E8D">
        <w:rPr>
          <w:rFonts w:asciiTheme="majorHAnsi" w:hAnsiTheme="majorHAnsi"/>
        </w:rPr>
        <w:t>Dean and HR Notify Candidates and Initiate Onboarding</w:t>
      </w:r>
    </w:p>
    <w:p w:rsidR="00777664" w:rsidRPr="004F5D13" w:rsidRDefault="00D12DF7" w:rsidP="00777664">
      <w:pPr>
        <w:pStyle w:val="Heading1"/>
        <w:jc w:val="both"/>
        <w:rPr>
          <w:rStyle w:val="IntenseReference"/>
          <w:b/>
          <w:sz w:val="36"/>
          <w:szCs w:val="36"/>
        </w:rPr>
      </w:pPr>
      <w:bookmarkStart w:id="6" w:name="step1"/>
      <w:bookmarkStart w:id="7" w:name="_Toc417036158"/>
      <w:r>
        <w:rPr>
          <w:rStyle w:val="IntenseReference"/>
          <w:b/>
          <w:sz w:val="36"/>
          <w:szCs w:val="36"/>
        </w:rPr>
        <w:t xml:space="preserve">Step 1:  </w:t>
      </w:r>
      <w:r w:rsidR="00911E8D">
        <w:rPr>
          <w:rStyle w:val="IntenseReference"/>
          <w:b/>
          <w:sz w:val="36"/>
          <w:szCs w:val="36"/>
        </w:rPr>
        <w:t xml:space="preserve">HR Posts/Advertises </w:t>
      </w:r>
      <w:r w:rsidR="00777664" w:rsidRPr="004F5D13">
        <w:rPr>
          <w:rStyle w:val="IntenseReference"/>
          <w:b/>
          <w:sz w:val="36"/>
          <w:szCs w:val="36"/>
        </w:rPr>
        <w:t>Position</w:t>
      </w:r>
      <w:bookmarkEnd w:id="7"/>
    </w:p>
    <w:bookmarkEnd w:id="6"/>
    <w:p w:rsidR="00925372" w:rsidRPr="001D6B08" w:rsidRDefault="009D656A" w:rsidP="009D656A">
      <w:pPr>
        <w:contextualSpacing/>
        <w:jc w:val="both"/>
        <w:rPr>
          <w:rFonts w:asciiTheme="majorHAnsi" w:hAnsiTheme="majorHAnsi"/>
          <w:b/>
        </w:rPr>
      </w:pPr>
      <w:r>
        <w:rPr>
          <w:rFonts w:asciiTheme="majorHAnsi" w:hAnsiTheme="majorHAnsi"/>
          <w:b/>
        </w:rPr>
        <w:t>C</w:t>
      </w:r>
      <w:r w:rsidR="00925372" w:rsidRPr="001D6B08">
        <w:rPr>
          <w:rFonts w:asciiTheme="majorHAnsi" w:hAnsiTheme="majorHAnsi"/>
          <w:b/>
        </w:rPr>
        <w:t>ampus</w:t>
      </w:r>
      <w:r>
        <w:rPr>
          <w:rFonts w:asciiTheme="majorHAnsi" w:hAnsiTheme="majorHAnsi"/>
          <w:b/>
        </w:rPr>
        <w:t>/D</w:t>
      </w:r>
      <w:r w:rsidR="00925372" w:rsidRPr="001D6B08">
        <w:rPr>
          <w:rFonts w:asciiTheme="majorHAnsi" w:hAnsiTheme="majorHAnsi"/>
          <w:b/>
        </w:rPr>
        <w:t>ivision</w:t>
      </w:r>
      <w:r>
        <w:rPr>
          <w:rFonts w:asciiTheme="majorHAnsi" w:hAnsiTheme="majorHAnsi"/>
          <w:b/>
        </w:rPr>
        <w:t xml:space="preserve"> Transfer P</w:t>
      </w:r>
      <w:r w:rsidR="00925372" w:rsidRPr="001D6B08">
        <w:rPr>
          <w:rFonts w:asciiTheme="majorHAnsi" w:hAnsiTheme="majorHAnsi"/>
          <w:b/>
        </w:rPr>
        <w:t>ostings</w:t>
      </w:r>
    </w:p>
    <w:p w:rsidR="00925372" w:rsidRPr="001D6B08" w:rsidRDefault="00E7796B" w:rsidP="00DC4C02">
      <w:pPr>
        <w:ind w:left="720"/>
        <w:contextualSpacing/>
        <w:jc w:val="both"/>
        <w:rPr>
          <w:rFonts w:asciiTheme="majorHAnsi" w:hAnsiTheme="majorHAnsi"/>
        </w:rPr>
      </w:pPr>
      <w:r>
        <w:rPr>
          <w:rFonts w:asciiTheme="majorHAnsi" w:hAnsiTheme="majorHAnsi"/>
        </w:rPr>
        <w:t>Vacant</w:t>
      </w:r>
      <w:r w:rsidR="00925372" w:rsidRPr="001D6B08">
        <w:rPr>
          <w:rFonts w:asciiTheme="majorHAnsi" w:hAnsiTheme="majorHAnsi"/>
        </w:rPr>
        <w:t xml:space="preserve"> full-time faculty positions shall generally be posted internally for 1 week prior to the external advertising/posting process to provide an opportunity for current full-time </w:t>
      </w:r>
      <w:r w:rsidR="00D406C6" w:rsidRPr="001D6B08">
        <w:rPr>
          <w:rFonts w:asciiTheme="majorHAnsi" w:hAnsiTheme="majorHAnsi"/>
        </w:rPr>
        <w:t>faculty</w:t>
      </w:r>
      <w:r>
        <w:rPr>
          <w:rFonts w:asciiTheme="majorHAnsi" w:hAnsiTheme="majorHAnsi"/>
        </w:rPr>
        <w:t xml:space="preserve"> on multi-year contracts</w:t>
      </w:r>
      <w:r w:rsidR="00D406C6" w:rsidRPr="001D6B08">
        <w:rPr>
          <w:rFonts w:asciiTheme="majorHAnsi" w:hAnsiTheme="majorHAnsi"/>
        </w:rPr>
        <w:t xml:space="preserve"> within the discipline to be considered for a transfer to a different campus.</w:t>
      </w:r>
      <w:r>
        <w:rPr>
          <w:rFonts w:asciiTheme="majorHAnsi" w:hAnsiTheme="majorHAnsi"/>
        </w:rPr>
        <w:t xml:space="preserve"> </w:t>
      </w:r>
      <w:r w:rsidR="00D406C6" w:rsidRPr="001D6B08">
        <w:rPr>
          <w:rFonts w:asciiTheme="majorHAnsi" w:hAnsiTheme="majorHAnsi"/>
        </w:rPr>
        <w:t xml:space="preserve">For more information </w:t>
      </w:r>
      <w:r w:rsidR="00EC55D3">
        <w:rPr>
          <w:rFonts w:asciiTheme="majorHAnsi" w:hAnsiTheme="majorHAnsi"/>
        </w:rPr>
        <w:t>regarding</w:t>
      </w:r>
      <w:r w:rsidR="00D406C6" w:rsidRPr="001D6B08">
        <w:rPr>
          <w:rFonts w:asciiTheme="majorHAnsi" w:hAnsiTheme="majorHAnsi"/>
        </w:rPr>
        <w:t xml:space="preserve"> Collin College’s Full-time Faculty Transfer Guidelines, </w:t>
      </w:r>
      <w:r w:rsidR="00EC55D3">
        <w:rPr>
          <w:rFonts w:asciiTheme="majorHAnsi" w:hAnsiTheme="majorHAnsi"/>
        </w:rPr>
        <w:t>visit the HR Website.</w:t>
      </w:r>
    </w:p>
    <w:p w:rsidR="00D7417C" w:rsidRPr="001D6B08" w:rsidRDefault="00D7417C" w:rsidP="009D656A">
      <w:pPr>
        <w:contextualSpacing/>
        <w:jc w:val="both"/>
        <w:rPr>
          <w:rFonts w:asciiTheme="majorHAnsi" w:hAnsiTheme="majorHAnsi"/>
          <w:b/>
        </w:rPr>
      </w:pPr>
      <w:r w:rsidRPr="001D6B08">
        <w:rPr>
          <w:rFonts w:asciiTheme="majorHAnsi" w:hAnsiTheme="majorHAnsi"/>
          <w:b/>
        </w:rPr>
        <w:t>External Postings</w:t>
      </w:r>
    </w:p>
    <w:p w:rsidR="00D7417C" w:rsidRDefault="0086010E" w:rsidP="00A90E34">
      <w:pPr>
        <w:spacing w:line="240" w:lineRule="auto"/>
        <w:ind w:left="720"/>
        <w:contextualSpacing/>
        <w:jc w:val="both"/>
        <w:rPr>
          <w:rFonts w:asciiTheme="majorHAnsi" w:hAnsiTheme="majorHAnsi"/>
        </w:rPr>
      </w:pPr>
      <w:r w:rsidRPr="001D6B08">
        <w:rPr>
          <w:rFonts w:asciiTheme="majorHAnsi" w:hAnsiTheme="majorHAnsi"/>
        </w:rPr>
        <w:t xml:space="preserve">After any internal campus transfers have been identified, the resulting positions </w:t>
      </w:r>
      <w:r w:rsidR="00E7796B" w:rsidRPr="00401A45">
        <w:rPr>
          <w:rFonts w:asciiTheme="majorHAnsi" w:hAnsiTheme="majorHAnsi"/>
        </w:rPr>
        <w:t>shall generally</w:t>
      </w:r>
      <w:r w:rsidRPr="00401A45">
        <w:rPr>
          <w:rFonts w:asciiTheme="majorHAnsi" w:hAnsiTheme="majorHAnsi"/>
        </w:rPr>
        <w:t xml:space="preserve"> be posted externally </w:t>
      </w:r>
      <w:r w:rsidR="00D7417C" w:rsidRPr="00401A45">
        <w:rPr>
          <w:rFonts w:asciiTheme="majorHAnsi" w:hAnsiTheme="majorHAnsi"/>
        </w:rPr>
        <w:t>on the college’s website for a minimum of 2 weeks</w:t>
      </w:r>
      <w:r w:rsidR="00401A45">
        <w:rPr>
          <w:rFonts w:asciiTheme="majorHAnsi" w:hAnsiTheme="majorHAnsi"/>
        </w:rPr>
        <w:t xml:space="preserve">.  </w:t>
      </w:r>
      <w:r w:rsidR="00067333">
        <w:rPr>
          <w:rFonts w:asciiTheme="majorHAnsi" w:hAnsiTheme="majorHAnsi"/>
        </w:rPr>
        <w:t xml:space="preserve">At this phase, Associate Faculty, Full-time Faculty not on a multi-year contract and Developmental Education Faculty members may apply.  </w:t>
      </w:r>
      <w:r w:rsidR="00D7417C" w:rsidRPr="001D6B08">
        <w:rPr>
          <w:rFonts w:asciiTheme="majorHAnsi" w:hAnsiTheme="majorHAnsi"/>
        </w:rPr>
        <w:t xml:space="preserve">The Dean shall notify Human Resources when to remove the position from the web after he or she feels there is a sufficient pool of qualified applicants to review.  </w:t>
      </w:r>
      <w:r w:rsidR="004071B8">
        <w:rPr>
          <w:rFonts w:asciiTheme="majorHAnsi" w:hAnsiTheme="majorHAnsi"/>
        </w:rPr>
        <w:t>Subject to available advertising budget</w:t>
      </w:r>
      <w:r w:rsidR="00685DF5">
        <w:rPr>
          <w:rFonts w:asciiTheme="majorHAnsi" w:hAnsiTheme="majorHAnsi"/>
        </w:rPr>
        <w:t>, c</w:t>
      </w:r>
      <w:r w:rsidR="00D7417C" w:rsidRPr="001D6B08">
        <w:rPr>
          <w:rFonts w:asciiTheme="majorHAnsi" w:hAnsiTheme="majorHAnsi"/>
        </w:rPr>
        <w:t>ertain positions may be posted on other 3</w:t>
      </w:r>
      <w:r w:rsidR="00D7417C" w:rsidRPr="001D6B08">
        <w:rPr>
          <w:rFonts w:asciiTheme="majorHAnsi" w:hAnsiTheme="majorHAnsi"/>
          <w:vertAlign w:val="superscript"/>
        </w:rPr>
        <w:t>rd</w:t>
      </w:r>
      <w:r w:rsidR="00D7417C" w:rsidRPr="001D6B08">
        <w:rPr>
          <w:rFonts w:asciiTheme="majorHAnsi" w:hAnsiTheme="majorHAnsi"/>
        </w:rPr>
        <w:t xml:space="preserve"> party publications and websites as recommended by the Dean an</w:t>
      </w:r>
      <w:r w:rsidR="004071B8">
        <w:rPr>
          <w:rFonts w:asciiTheme="majorHAnsi" w:hAnsiTheme="majorHAnsi"/>
        </w:rPr>
        <w:t xml:space="preserve">d approved by Human Resources.  </w:t>
      </w:r>
    </w:p>
    <w:p w:rsidR="00911E8D" w:rsidRDefault="00D12DF7" w:rsidP="00A90E34">
      <w:pPr>
        <w:pStyle w:val="Heading1"/>
        <w:spacing w:line="240" w:lineRule="auto"/>
        <w:contextualSpacing/>
        <w:jc w:val="both"/>
        <w:rPr>
          <w:rStyle w:val="IntenseReference"/>
          <w:b/>
          <w:sz w:val="36"/>
          <w:szCs w:val="36"/>
        </w:rPr>
      </w:pPr>
      <w:bookmarkStart w:id="8" w:name="_Toc308505920"/>
      <w:bookmarkStart w:id="9" w:name="_Toc308505931"/>
      <w:bookmarkStart w:id="10" w:name="step2"/>
      <w:bookmarkStart w:id="11" w:name="_Toc417036159"/>
      <w:r>
        <w:rPr>
          <w:rStyle w:val="IntenseReference"/>
          <w:b/>
          <w:sz w:val="36"/>
          <w:szCs w:val="36"/>
        </w:rPr>
        <w:t xml:space="preserve">Step 2:  </w:t>
      </w:r>
      <w:r w:rsidR="00911E8D">
        <w:rPr>
          <w:rStyle w:val="IntenseReference"/>
          <w:b/>
          <w:sz w:val="36"/>
          <w:szCs w:val="36"/>
        </w:rPr>
        <w:t>Dean Forms Search Committee</w:t>
      </w:r>
      <w:bookmarkEnd w:id="11"/>
    </w:p>
    <w:p w:rsidR="00911E8D" w:rsidRDefault="00911E8D" w:rsidP="00911E8D">
      <w:pPr>
        <w:contextualSpacing/>
        <w:jc w:val="both"/>
        <w:rPr>
          <w:rFonts w:asciiTheme="majorHAnsi" w:hAnsiTheme="majorHAnsi"/>
          <w:b/>
        </w:rPr>
      </w:pPr>
      <w:r>
        <w:rPr>
          <w:rFonts w:asciiTheme="majorHAnsi" w:hAnsiTheme="majorHAnsi"/>
          <w:b/>
        </w:rPr>
        <w:t>How is a Search Committee formed and who</w:t>
      </w:r>
      <w:r w:rsidRPr="001D6B08">
        <w:rPr>
          <w:rFonts w:asciiTheme="majorHAnsi" w:hAnsiTheme="majorHAnsi"/>
          <w:b/>
        </w:rPr>
        <w:t xml:space="preserve"> should serve on a Search Committee?</w:t>
      </w:r>
      <w:bookmarkStart w:id="12" w:name="_Toc308505918"/>
      <w:bookmarkStart w:id="13" w:name="_Toc308505929"/>
      <w:r>
        <w:rPr>
          <w:rFonts w:asciiTheme="majorHAnsi" w:hAnsiTheme="majorHAnsi"/>
          <w:b/>
        </w:rPr>
        <w:t xml:space="preserve"> </w:t>
      </w:r>
    </w:p>
    <w:p w:rsidR="00911E8D" w:rsidRPr="00DE58CB" w:rsidRDefault="00911E8D" w:rsidP="00911E8D">
      <w:pPr>
        <w:spacing w:after="0"/>
        <w:contextualSpacing/>
        <w:jc w:val="both"/>
        <w:rPr>
          <w:rFonts w:asciiTheme="majorHAnsi" w:hAnsiTheme="majorHAnsi"/>
        </w:rPr>
      </w:pPr>
      <w:r w:rsidRPr="00DE58CB">
        <w:rPr>
          <w:rFonts w:asciiTheme="majorHAnsi" w:hAnsiTheme="majorHAnsi"/>
        </w:rPr>
        <w:t>Upon receiving formal notification of approval for a faculty hire</w:t>
      </w:r>
      <w:r>
        <w:rPr>
          <w:rFonts w:asciiTheme="majorHAnsi" w:hAnsiTheme="majorHAnsi"/>
        </w:rPr>
        <w:t>, the process of forming the committee is generally as follows</w:t>
      </w:r>
      <w:r w:rsidRPr="00DE58CB">
        <w:rPr>
          <w:rFonts w:asciiTheme="majorHAnsi" w:hAnsiTheme="majorHAnsi"/>
        </w:rPr>
        <w:t>:</w:t>
      </w:r>
    </w:p>
    <w:p w:rsidR="00911E8D" w:rsidRPr="00DE58CB" w:rsidRDefault="00911E8D" w:rsidP="002A4F2E">
      <w:pPr>
        <w:pStyle w:val="ListParagraph"/>
        <w:numPr>
          <w:ilvl w:val="0"/>
          <w:numId w:val="15"/>
        </w:numPr>
        <w:spacing w:after="0"/>
        <w:jc w:val="both"/>
        <w:rPr>
          <w:rFonts w:asciiTheme="majorHAnsi" w:hAnsiTheme="majorHAnsi"/>
        </w:rPr>
      </w:pPr>
      <w:r w:rsidRPr="00DE58CB">
        <w:rPr>
          <w:rFonts w:asciiTheme="majorHAnsi" w:hAnsiTheme="majorHAnsi"/>
        </w:rPr>
        <w:t xml:space="preserve">The Dean of the Division promptly notifies all faculty members within the district-wide academic discipline and requests that faculty interested in serving on the Search Committee submit such desire in writing.  </w:t>
      </w:r>
    </w:p>
    <w:p w:rsidR="00911E8D" w:rsidRPr="00DE58CB" w:rsidRDefault="00911E8D" w:rsidP="002A4F2E">
      <w:pPr>
        <w:pStyle w:val="ListParagraph"/>
        <w:numPr>
          <w:ilvl w:val="0"/>
          <w:numId w:val="15"/>
        </w:numPr>
        <w:jc w:val="both"/>
        <w:rPr>
          <w:rFonts w:asciiTheme="majorHAnsi" w:hAnsiTheme="majorHAnsi"/>
        </w:rPr>
      </w:pPr>
      <w:r w:rsidRPr="00DE58CB">
        <w:rPr>
          <w:rFonts w:asciiTheme="majorHAnsi" w:hAnsiTheme="majorHAnsi"/>
        </w:rPr>
        <w:t>The Dean appoint</w:t>
      </w:r>
      <w:r>
        <w:rPr>
          <w:rFonts w:asciiTheme="majorHAnsi" w:hAnsiTheme="majorHAnsi"/>
        </w:rPr>
        <w:t>s</w:t>
      </w:r>
      <w:r w:rsidR="00962DFA">
        <w:rPr>
          <w:rFonts w:asciiTheme="majorHAnsi" w:hAnsiTheme="majorHAnsi"/>
        </w:rPr>
        <w:t xml:space="preserve"> interested faculty </w:t>
      </w:r>
      <w:r w:rsidRPr="00DE58CB">
        <w:rPr>
          <w:rFonts w:asciiTheme="majorHAnsi" w:hAnsiTheme="majorHAnsi"/>
        </w:rPr>
        <w:t>to the Search Committee and appoint</w:t>
      </w:r>
      <w:r>
        <w:rPr>
          <w:rFonts w:asciiTheme="majorHAnsi" w:hAnsiTheme="majorHAnsi"/>
        </w:rPr>
        <w:t>s</w:t>
      </w:r>
      <w:r w:rsidRPr="00DE58CB">
        <w:rPr>
          <w:rFonts w:asciiTheme="majorHAnsi" w:hAnsiTheme="majorHAnsi"/>
        </w:rPr>
        <w:t xml:space="preserve"> a Search Committee Chair.  The Dean will strive for balance and representation across the District where applicable.  </w:t>
      </w:r>
    </w:p>
    <w:p w:rsidR="00911E8D" w:rsidRPr="00DE58CB" w:rsidRDefault="00911E8D" w:rsidP="002A4F2E">
      <w:pPr>
        <w:pStyle w:val="ListParagraph"/>
        <w:numPr>
          <w:ilvl w:val="0"/>
          <w:numId w:val="15"/>
        </w:numPr>
        <w:jc w:val="both"/>
        <w:rPr>
          <w:rFonts w:asciiTheme="majorHAnsi" w:hAnsiTheme="majorHAnsi"/>
        </w:rPr>
      </w:pPr>
      <w:r w:rsidRPr="00DE58CB">
        <w:rPr>
          <w:rFonts w:asciiTheme="majorHAnsi" w:hAnsiTheme="majorHAnsi"/>
        </w:rPr>
        <w:lastRenderedPageBreak/>
        <w:t xml:space="preserve">The appointed Search Committee members meet or confer electronically and recommend up to two additional faculty members either within or outside of the discipline so that the group is diverse and includes individuals from both within and outside the discipline. </w:t>
      </w:r>
    </w:p>
    <w:p w:rsidR="00911E8D" w:rsidRPr="00DE58CB" w:rsidRDefault="00911E8D" w:rsidP="002A4F2E">
      <w:pPr>
        <w:pStyle w:val="ListParagraph"/>
        <w:numPr>
          <w:ilvl w:val="0"/>
          <w:numId w:val="15"/>
        </w:numPr>
        <w:jc w:val="both"/>
        <w:rPr>
          <w:rFonts w:asciiTheme="majorHAnsi" w:hAnsiTheme="majorHAnsi"/>
        </w:rPr>
      </w:pPr>
      <w:r w:rsidRPr="00DE58CB">
        <w:rPr>
          <w:rFonts w:asciiTheme="majorHAnsi" w:hAnsiTheme="majorHAnsi"/>
        </w:rPr>
        <w:t>The Dean review</w:t>
      </w:r>
      <w:r>
        <w:rPr>
          <w:rFonts w:asciiTheme="majorHAnsi" w:hAnsiTheme="majorHAnsi"/>
        </w:rPr>
        <w:t>s</w:t>
      </w:r>
      <w:r w:rsidRPr="00DE58CB">
        <w:rPr>
          <w:rFonts w:asciiTheme="majorHAnsi" w:hAnsiTheme="majorHAnsi"/>
        </w:rPr>
        <w:t xml:space="preserve"> the final recommendations for sear</w:t>
      </w:r>
      <w:r>
        <w:rPr>
          <w:rFonts w:asciiTheme="majorHAnsi" w:hAnsiTheme="majorHAnsi"/>
        </w:rPr>
        <w:t>ch committee membership and submits his/her recommendation to the VP/Provost for approval.</w:t>
      </w:r>
    </w:p>
    <w:p w:rsidR="00911E8D" w:rsidRPr="00DE58CB" w:rsidRDefault="00911E8D" w:rsidP="002A4F2E">
      <w:pPr>
        <w:pStyle w:val="ListParagraph"/>
        <w:numPr>
          <w:ilvl w:val="0"/>
          <w:numId w:val="15"/>
        </w:numPr>
        <w:jc w:val="both"/>
        <w:rPr>
          <w:rStyle w:val="IntenseReference"/>
          <w:sz w:val="36"/>
          <w:szCs w:val="36"/>
        </w:rPr>
      </w:pPr>
      <w:r w:rsidRPr="00DE58CB">
        <w:rPr>
          <w:rFonts w:asciiTheme="majorHAnsi" w:hAnsiTheme="majorHAnsi"/>
        </w:rPr>
        <w:t>The VP\Provost makes the final decision regarding faculty search committee membership. The faculty members within the district-wide academic discipline will be informed of the search committee membership in a timely manner. The approved search committee membership must be forwarded to Human Resources, by the Dean</w:t>
      </w:r>
      <w:r>
        <w:rPr>
          <w:rFonts w:asciiTheme="majorHAnsi" w:hAnsiTheme="majorHAnsi"/>
        </w:rPr>
        <w:t>.</w:t>
      </w:r>
    </w:p>
    <w:bookmarkEnd w:id="12"/>
    <w:bookmarkEnd w:id="13"/>
    <w:p w:rsidR="00911E8D" w:rsidRDefault="00911E8D" w:rsidP="00911E8D">
      <w:pPr>
        <w:contextualSpacing/>
        <w:jc w:val="both"/>
        <w:rPr>
          <w:rFonts w:asciiTheme="majorHAnsi" w:hAnsiTheme="majorHAnsi"/>
        </w:rPr>
      </w:pPr>
      <w:r>
        <w:rPr>
          <w:rFonts w:asciiTheme="majorHAnsi" w:hAnsiTheme="majorHAnsi"/>
        </w:rPr>
        <w:t>Individuals in the following positions work together to complete the faculty hiring process:</w:t>
      </w:r>
    </w:p>
    <w:p w:rsidR="00911E8D" w:rsidRDefault="00911E8D" w:rsidP="002A4F2E">
      <w:pPr>
        <w:pStyle w:val="ListParagraph"/>
        <w:numPr>
          <w:ilvl w:val="0"/>
          <w:numId w:val="16"/>
        </w:numPr>
        <w:jc w:val="both"/>
        <w:rPr>
          <w:rFonts w:asciiTheme="majorHAnsi" w:hAnsiTheme="majorHAnsi"/>
        </w:rPr>
        <w:sectPr w:rsidR="00911E8D" w:rsidSect="00911E8D">
          <w:headerReference w:type="even" r:id="rId10"/>
          <w:headerReference w:type="default" r:id="rId11"/>
          <w:footerReference w:type="default" r:id="rId12"/>
          <w:headerReference w:type="first" r:id="rId13"/>
          <w:type w:val="continuous"/>
          <w:pgSz w:w="12240" w:h="15840"/>
          <w:pgMar w:top="1440" w:right="1440" w:bottom="1440" w:left="1440" w:header="720" w:footer="720" w:gutter="0"/>
          <w:cols w:space="720"/>
          <w:docGrid w:linePitch="360"/>
        </w:sectPr>
      </w:pPr>
    </w:p>
    <w:p w:rsidR="00911E8D" w:rsidRPr="00B96207" w:rsidRDefault="00911E8D" w:rsidP="002A4F2E">
      <w:pPr>
        <w:pStyle w:val="ListParagraph"/>
        <w:numPr>
          <w:ilvl w:val="0"/>
          <w:numId w:val="16"/>
        </w:numPr>
        <w:rPr>
          <w:rFonts w:asciiTheme="majorHAnsi" w:hAnsiTheme="majorHAnsi"/>
        </w:rPr>
      </w:pPr>
      <w:r w:rsidRPr="00B96207">
        <w:rPr>
          <w:rFonts w:asciiTheme="majorHAnsi" w:hAnsiTheme="majorHAnsi"/>
        </w:rPr>
        <w:lastRenderedPageBreak/>
        <w:t>Deans</w:t>
      </w:r>
    </w:p>
    <w:p w:rsidR="00911E8D" w:rsidRPr="00B96207" w:rsidRDefault="00911E8D" w:rsidP="002A4F2E">
      <w:pPr>
        <w:pStyle w:val="ListParagraph"/>
        <w:numPr>
          <w:ilvl w:val="0"/>
          <w:numId w:val="16"/>
        </w:numPr>
        <w:rPr>
          <w:rFonts w:asciiTheme="majorHAnsi" w:hAnsiTheme="majorHAnsi"/>
        </w:rPr>
      </w:pPr>
      <w:r w:rsidRPr="00B96207">
        <w:rPr>
          <w:rFonts w:asciiTheme="majorHAnsi" w:hAnsiTheme="majorHAnsi"/>
        </w:rPr>
        <w:t>Departmental Support Staff</w:t>
      </w:r>
    </w:p>
    <w:p w:rsidR="00911E8D" w:rsidRPr="00B96207" w:rsidRDefault="00911E8D" w:rsidP="002A4F2E">
      <w:pPr>
        <w:pStyle w:val="ListParagraph"/>
        <w:numPr>
          <w:ilvl w:val="0"/>
          <w:numId w:val="16"/>
        </w:numPr>
        <w:rPr>
          <w:rFonts w:asciiTheme="majorHAnsi" w:hAnsiTheme="majorHAnsi"/>
        </w:rPr>
      </w:pPr>
      <w:r w:rsidRPr="00B96207">
        <w:rPr>
          <w:rFonts w:asciiTheme="majorHAnsi" w:hAnsiTheme="majorHAnsi"/>
        </w:rPr>
        <w:t>Human Resources</w:t>
      </w:r>
    </w:p>
    <w:p w:rsidR="00911E8D" w:rsidRPr="00B96207" w:rsidRDefault="00911E8D" w:rsidP="002A4F2E">
      <w:pPr>
        <w:pStyle w:val="ListParagraph"/>
        <w:numPr>
          <w:ilvl w:val="0"/>
          <w:numId w:val="16"/>
        </w:numPr>
        <w:rPr>
          <w:rFonts w:asciiTheme="majorHAnsi" w:hAnsiTheme="majorHAnsi"/>
        </w:rPr>
      </w:pPr>
      <w:r w:rsidRPr="00B96207">
        <w:rPr>
          <w:rFonts w:asciiTheme="majorHAnsi" w:hAnsiTheme="majorHAnsi"/>
        </w:rPr>
        <w:t>V</w:t>
      </w:r>
      <w:r w:rsidR="00494BD3">
        <w:rPr>
          <w:rFonts w:asciiTheme="majorHAnsi" w:hAnsiTheme="majorHAnsi"/>
        </w:rPr>
        <w:t>ice President</w:t>
      </w:r>
      <w:r w:rsidRPr="00B96207">
        <w:rPr>
          <w:rFonts w:asciiTheme="majorHAnsi" w:hAnsiTheme="majorHAnsi"/>
        </w:rPr>
        <w:t>/Provosts</w:t>
      </w:r>
    </w:p>
    <w:p w:rsidR="00911E8D" w:rsidRPr="00B96207" w:rsidRDefault="00911E8D" w:rsidP="00962DFA">
      <w:pPr>
        <w:pStyle w:val="ListParagraph"/>
        <w:rPr>
          <w:rFonts w:asciiTheme="majorHAnsi" w:hAnsiTheme="majorHAnsi"/>
        </w:rPr>
      </w:pPr>
    </w:p>
    <w:p w:rsidR="00911E8D" w:rsidRPr="00B96207" w:rsidRDefault="00911E8D" w:rsidP="002A4F2E">
      <w:pPr>
        <w:pStyle w:val="ListParagraph"/>
        <w:numPr>
          <w:ilvl w:val="0"/>
          <w:numId w:val="16"/>
        </w:numPr>
        <w:rPr>
          <w:rFonts w:asciiTheme="majorHAnsi" w:hAnsiTheme="majorHAnsi"/>
        </w:rPr>
      </w:pPr>
      <w:r w:rsidRPr="00B96207">
        <w:rPr>
          <w:rFonts w:asciiTheme="majorHAnsi" w:hAnsiTheme="majorHAnsi"/>
        </w:rPr>
        <w:lastRenderedPageBreak/>
        <w:t>President</w:t>
      </w:r>
    </w:p>
    <w:p w:rsidR="00911E8D" w:rsidRPr="00B96207" w:rsidRDefault="00911E8D" w:rsidP="002A4F2E">
      <w:pPr>
        <w:pStyle w:val="ListParagraph"/>
        <w:numPr>
          <w:ilvl w:val="0"/>
          <w:numId w:val="16"/>
        </w:numPr>
        <w:rPr>
          <w:rFonts w:asciiTheme="majorHAnsi" w:hAnsiTheme="majorHAnsi"/>
        </w:rPr>
      </w:pPr>
      <w:r w:rsidRPr="00B96207">
        <w:rPr>
          <w:rFonts w:asciiTheme="majorHAnsi" w:hAnsiTheme="majorHAnsi"/>
        </w:rPr>
        <w:t>Search Committee Chair</w:t>
      </w:r>
    </w:p>
    <w:p w:rsidR="00911E8D" w:rsidRPr="00B96207" w:rsidRDefault="00911E8D" w:rsidP="002A4F2E">
      <w:pPr>
        <w:pStyle w:val="ListParagraph"/>
        <w:numPr>
          <w:ilvl w:val="0"/>
          <w:numId w:val="16"/>
        </w:numPr>
        <w:rPr>
          <w:rFonts w:asciiTheme="majorHAnsi" w:hAnsiTheme="majorHAnsi"/>
        </w:rPr>
      </w:pPr>
      <w:r w:rsidRPr="00B96207">
        <w:rPr>
          <w:rFonts w:asciiTheme="majorHAnsi" w:hAnsiTheme="majorHAnsi"/>
        </w:rPr>
        <w:t>Search Committee Members</w:t>
      </w:r>
    </w:p>
    <w:p w:rsidR="00911E8D" w:rsidRPr="00B96207" w:rsidRDefault="00911E8D" w:rsidP="002A4F2E">
      <w:pPr>
        <w:pStyle w:val="ListParagraph"/>
        <w:numPr>
          <w:ilvl w:val="0"/>
          <w:numId w:val="16"/>
        </w:numPr>
        <w:rPr>
          <w:rFonts w:asciiTheme="majorHAnsi" w:hAnsiTheme="majorHAnsi"/>
        </w:rPr>
      </w:pPr>
      <w:r w:rsidRPr="00B96207">
        <w:rPr>
          <w:rFonts w:asciiTheme="majorHAnsi" w:hAnsiTheme="majorHAnsi"/>
        </w:rPr>
        <w:t>Board of Trustees</w:t>
      </w:r>
    </w:p>
    <w:p w:rsidR="00911E8D" w:rsidRDefault="00911E8D" w:rsidP="00911E8D">
      <w:pPr>
        <w:rPr>
          <w:rFonts w:asciiTheme="majorHAnsi" w:hAnsiTheme="majorHAnsi"/>
        </w:rPr>
        <w:sectPr w:rsidR="00911E8D" w:rsidSect="00494BD3">
          <w:type w:val="continuous"/>
          <w:pgSz w:w="12240" w:h="15840"/>
          <w:pgMar w:top="1440" w:right="1440" w:bottom="1440" w:left="1440" w:header="720" w:footer="720" w:gutter="0"/>
          <w:cols w:num="2" w:space="720"/>
          <w:docGrid w:linePitch="360"/>
        </w:sectPr>
      </w:pPr>
    </w:p>
    <w:p w:rsidR="00911E8D" w:rsidRDefault="00911E8D" w:rsidP="00911E8D">
      <w:pPr>
        <w:contextualSpacing/>
        <w:jc w:val="both"/>
        <w:rPr>
          <w:rFonts w:asciiTheme="majorHAnsi" w:hAnsiTheme="majorHAnsi"/>
          <w:b/>
        </w:rPr>
      </w:pPr>
    </w:p>
    <w:p w:rsidR="00911E8D" w:rsidRPr="001D6B08" w:rsidRDefault="00911E8D" w:rsidP="00911E8D">
      <w:pPr>
        <w:contextualSpacing/>
        <w:jc w:val="both"/>
        <w:rPr>
          <w:rFonts w:asciiTheme="majorHAnsi" w:hAnsiTheme="majorHAnsi"/>
          <w:b/>
        </w:rPr>
      </w:pPr>
      <w:r w:rsidRPr="001D6B08">
        <w:rPr>
          <w:rFonts w:asciiTheme="majorHAnsi" w:hAnsiTheme="majorHAnsi"/>
          <w:b/>
        </w:rPr>
        <w:t>What is a Search Committee Chair?</w:t>
      </w:r>
    </w:p>
    <w:p w:rsidR="00911E8D" w:rsidRPr="001D6B08" w:rsidRDefault="00911E8D" w:rsidP="00911E8D">
      <w:pPr>
        <w:ind w:left="360"/>
        <w:contextualSpacing/>
        <w:jc w:val="both"/>
        <w:rPr>
          <w:rFonts w:asciiTheme="majorHAnsi" w:hAnsiTheme="majorHAnsi"/>
          <w:sz w:val="23"/>
          <w:szCs w:val="23"/>
        </w:rPr>
      </w:pPr>
      <w:r w:rsidRPr="001D6B08">
        <w:rPr>
          <w:rFonts w:asciiTheme="majorHAnsi" w:hAnsiTheme="majorHAnsi"/>
        </w:rPr>
        <w:t>The Search Committee Chair p</w:t>
      </w:r>
      <w:r w:rsidRPr="001D6B08">
        <w:rPr>
          <w:rFonts w:asciiTheme="majorHAnsi" w:hAnsiTheme="majorHAnsi"/>
          <w:sz w:val="23"/>
          <w:szCs w:val="23"/>
        </w:rPr>
        <w:t xml:space="preserve">rovides leadership to </w:t>
      </w:r>
      <w:r w:rsidR="00EC55D3">
        <w:rPr>
          <w:rFonts w:asciiTheme="majorHAnsi" w:hAnsiTheme="majorHAnsi"/>
          <w:sz w:val="23"/>
          <w:szCs w:val="23"/>
        </w:rPr>
        <w:t>the committee</w:t>
      </w:r>
      <w:r w:rsidRPr="001D6B08">
        <w:rPr>
          <w:rFonts w:asciiTheme="majorHAnsi" w:hAnsiTheme="majorHAnsi"/>
          <w:sz w:val="23"/>
          <w:szCs w:val="23"/>
        </w:rPr>
        <w:t xml:space="preserve"> and ensures that the appropriate college procedures, as well as state and federal laws, are followed.  The Search Committee Chair should be an individual who is highly regarded within the college, demonstrates consistent commitment to the district’s core values and is skilled at conducting meetings.</w:t>
      </w:r>
      <w:r>
        <w:rPr>
          <w:rFonts w:asciiTheme="majorHAnsi" w:hAnsiTheme="majorHAnsi"/>
          <w:sz w:val="23"/>
          <w:szCs w:val="23"/>
        </w:rPr>
        <w:t xml:space="preserve">  On occasion, such as when the new faculty positions wil</w:t>
      </w:r>
      <w:r w:rsidR="0072746A">
        <w:rPr>
          <w:rFonts w:asciiTheme="majorHAnsi" w:hAnsiTheme="majorHAnsi"/>
          <w:sz w:val="23"/>
          <w:szCs w:val="23"/>
        </w:rPr>
        <w:t xml:space="preserve">l be split between campuses, or if there is </w:t>
      </w:r>
      <w:r>
        <w:rPr>
          <w:rFonts w:asciiTheme="majorHAnsi" w:hAnsiTheme="majorHAnsi"/>
          <w:sz w:val="23"/>
          <w:szCs w:val="23"/>
        </w:rPr>
        <w:t xml:space="preserve">more than one position, Co-chairs may be appointed.  </w:t>
      </w:r>
      <w:r w:rsidRPr="001D6B08">
        <w:rPr>
          <w:rFonts w:asciiTheme="majorHAnsi" w:hAnsiTheme="majorHAnsi"/>
          <w:sz w:val="23"/>
          <w:szCs w:val="23"/>
        </w:rPr>
        <w:t xml:space="preserve"> </w:t>
      </w:r>
    </w:p>
    <w:p w:rsidR="00911E8D" w:rsidRPr="00A72D41" w:rsidRDefault="00911E8D" w:rsidP="00911E8D">
      <w:pPr>
        <w:contextualSpacing/>
        <w:jc w:val="both"/>
        <w:rPr>
          <w:rFonts w:asciiTheme="majorHAnsi" w:hAnsiTheme="majorHAnsi"/>
          <w:sz w:val="16"/>
          <w:szCs w:val="16"/>
        </w:rPr>
      </w:pPr>
    </w:p>
    <w:p w:rsidR="00911E8D" w:rsidRPr="001D6B08" w:rsidRDefault="00911E8D" w:rsidP="00EC55D3">
      <w:pPr>
        <w:ind w:firstLine="720"/>
        <w:contextualSpacing/>
        <w:jc w:val="both"/>
        <w:rPr>
          <w:rFonts w:asciiTheme="majorHAnsi" w:hAnsiTheme="majorHAnsi"/>
          <w:b/>
        </w:rPr>
      </w:pPr>
      <w:r w:rsidRPr="001D6B08">
        <w:rPr>
          <w:rFonts w:asciiTheme="majorHAnsi" w:hAnsiTheme="majorHAnsi"/>
          <w:b/>
        </w:rPr>
        <w:t>Responsibilities of a Search Committee Chair:</w:t>
      </w:r>
    </w:p>
    <w:p w:rsidR="00911E8D" w:rsidRPr="001D6B08" w:rsidRDefault="00911E8D" w:rsidP="002A4F2E">
      <w:pPr>
        <w:numPr>
          <w:ilvl w:val="0"/>
          <w:numId w:val="4"/>
        </w:numPr>
        <w:contextualSpacing/>
        <w:jc w:val="both"/>
        <w:rPr>
          <w:rFonts w:asciiTheme="majorHAnsi" w:hAnsiTheme="majorHAnsi"/>
        </w:rPr>
      </w:pPr>
      <w:r w:rsidRPr="001D6B08">
        <w:rPr>
          <w:rFonts w:asciiTheme="majorHAnsi" w:hAnsiTheme="majorHAnsi"/>
        </w:rPr>
        <w:t>Provides leadership to its members</w:t>
      </w:r>
    </w:p>
    <w:p w:rsidR="00911E8D" w:rsidRPr="001D6B08" w:rsidRDefault="00911E8D" w:rsidP="002A4F2E">
      <w:pPr>
        <w:numPr>
          <w:ilvl w:val="0"/>
          <w:numId w:val="4"/>
        </w:numPr>
        <w:contextualSpacing/>
        <w:jc w:val="both"/>
        <w:rPr>
          <w:rFonts w:asciiTheme="majorHAnsi" w:hAnsiTheme="majorHAnsi"/>
        </w:rPr>
      </w:pPr>
      <w:r w:rsidRPr="001D6B08">
        <w:rPr>
          <w:rFonts w:asciiTheme="majorHAnsi" w:hAnsiTheme="majorHAnsi"/>
        </w:rPr>
        <w:t>Ensures procedures/laws are followed</w:t>
      </w:r>
    </w:p>
    <w:p w:rsidR="00962DFA" w:rsidRDefault="00911E8D" w:rsidP="002A4F2E">
      <w:pPr>
        <w:numPr>
          <w:ilvl w:val="0"/>
          <w:numId w:val="4"/>
        </w:numPr>
        <w:contextualSpacing/>
        <w:jc w:val="both"/>
        <w:rPr>
          <w:rFonts w:asciiTheme="majorHAnsi" w:hAnsiTheme="majorHAnsi"/>
        </w:rPr>
      </w:pPr>
      <w:r w:rsidRPr="00962DFA">
        <w:rPr>
          <w:rFonts w:asciiTheme="majorHAnsi" w:hAnsiTheme="majorHAnsi"/>
        </w:rPr>
        <w:t xml:space="preserve">Records Search Committee attendance at </w:t>
      </w:r>
      <w:r w:rsidRPr="00962DFA">
        <w:rPr>
          <w:rFonts w:asciiTheme="majorHAnsi" w:hAnsiTheme="majorHAnsi"/>
          <w:u w:val="single"/>
        </w:rPr>
        <w:t>each</w:t>
      </w:r>
      <w:r w:rsidRPr="00962DFA">
        <w:rPr>
          <w:rFonts w:asciiTheme="majorHAnsi" w:hAnsiTheme="majorHAnsi"/>
        </w:rPr>
        <w:t xml:space="preserve"> meeting</w:t>
      </w:r>
      <w:r w:rsidR="00EE5732" w:rsidRPr="00962DFA">
        <w:rPr>
          <w:rFonts w:asciiTheme="majorHAnsi" w:hAnsiTheme="majorHAnsi"/>
        </w:rPr>
        <w:t xml:space="preserve"> </w:t>
      </w:r>
    </w:p>
    <w:p w:rsidR="00911E8D" w:rsidRPr="00962DFA" w:rsidRDefault="00911E8D" w:rsidP="002A4F2E">
      <w:pPr>
        <w:numPr>
          <w:ilvl w:val="0"/>
          <w:numId w:val="4"/>
        </w:numPr>
        <w:contextualSpacing/>
        <w:jc w:val="both"/>
        <w:rPr>
          <w:rFonts w:asciiTheme="majorHAnsi" w:hAnsiTheme="majorHAnsi"/>
        </w:rPr>
      </w:pPr>
      <w:r w:rsidRPr="00962DFA">
        <w:rPr>
          <w:rFonts w:asciiTheme="majorHAnsi" w:hAnsiTheme="majorHAnsi"/>
        </w:rPr>
        <w:t>Ensures all search committee documentation is complete and approved</w:t>
      </w:r>
    </w:p>
    <w:p w:rsidR="00EE5732" w:rsidRPr="001D6B08" w:rsidRDefault="00EE5732" w:rsidP="002A4F2E">
      <w:pPr>
        <w:numPr>
          <w:ilvl w:val="0"/>
          <w:numId w:val="4"/>
        </w:numPr>
        <w:contextualSpacing/>
        <w:jc w:val="both"/>
        <w:rPr>
          <w:rFonts w:asciiTheme="majorHAnsi" w:hAnsiTheme="majorHAnsi"/>
        </w:rPr>
      </w:pPr>
      <w:r>
        <w:rPr>
          <w:rFonts w:asciiTheme="majorHAnsi" w:hAnsiTheme="majorHAnsi"/>
        </w:rPr>
        <w:t>Looks for inconsistencies in grid scores for those non-subjective categories</w:t>
      </w:r>
    </w:p>
    <w:p w:rsidR="00911E8D" w:rsidRPr="001D6B08" w:rsidRDefault="00911E8D" w:rsidP="00911E8D">
      <w:pPr>
        <w:contextualSpacing/>
        <w:jc w:val="both"/>
        <w:rPr>
          <w:rFonts w:asciiTheme="majorHAnsi" w:hAnsiTheme="majorHAnsi"/>
          <w:b/>
        </w:rPr>
      </w:pPr>
    </w:p>
    <w:p w:rsidR="00911E8D" w:rsidRPr="001D6B08" w:rsidRDefault="00911E8D" w:rsidP="00911E8D">
      <w:pPr>
        <w:contextualSpacing/>
        <w:jc w:val="both"/>
        <w:rPr>
          <w:rFonts w:asciiTheme="majorHAnsi" w:hAnsiTheme="majorHAnsi"/>
          <w:b/>
        </w:rPr>
      </w:pPr>
      <w:r w:rsidRPr="001D6B08">
        <w:rPr>
          <w:rFonts w:asciiTheme="majorHAnsi" w:hAnsiTheme="majorHAnsi"/>
          <w:b/>
        </w:rPr>
        <w:t>What is a Search Committee Member?</w:t>
      </w:r>
    </w:p>
    <w:p w:rsidR="00911E8D" w:rsidRPr="001D6B08" w:rsidRDefault="00911E8D" w:rsidP="00911E8D">
      <w:pPr>
        <w:ind w:left="360"/>
        <w:contextualSpacing/>
        <w:jc w:val="both"/>
        <w:rPr>
          <w:rFonts w:asciiTheme="majorHAnsi" w:hAnsiTheme="majorHAnsi"/>
        </w:rPr>
      </w:pPr>
      <w:r w:rsidRPr="001D6B08">
        <w:rPr>
          <w:rFonts w:asciiTheme="majorHAnsi" w:hAnsiTheme="majorHAnsi"/>
        </w:rPr>
        <w:t xml:space="preserve">The Search Committee Members review application materials, assist the Search Committee Chair, participate in the interviews and evaluate candidates for a specified position.  </w:t>
      </w:r>
    </w:p>
    <w:p w:rsidR="00911E8D" w:rsidRPr="00A72D41" w:rsidRDefault="00911E8D" w:rsidP="00911E8D">
      <w:pPr>
        <w:contextualSpacing/>
        <w:jc w:val="both"/>
        <w:rPr>
          <w:rFonts w:asciiTheme="majorHAnsi" w:hAnsiTheme="majorHAnsi"/>
          <w:sz w:val="16"/>
          <w:szCs w:val="16"/>
        </w:rPr>
      </w:pPr>
    </w:p>
    <w:p w:rsidR="00911E8D" w:rsidRPr="001D6B08" w:rsidRDefault="00911E8D" w:rsidP="00EC55D3">
      <w:pPr>
        <w:ind w:firstLine="720"/>
        <w:contextualSpacing/>
        <w:jc w:val="both"/>
        <w:rPr>
          <w:rFonts w:asciiTheme="majorHAnsi" w:hAnsiTheme="majorHAnsi"/>
          <w:b/>
        </w:rPr>
      </w:pPr>
      <w:r w:rsidRPr="001D6B08">
        <w:rPr>
          <w:rFonts w:asciiTheme="majorHAnsi" w:hAnsiTheme="majorHAnsi"/>
          <w:b/>
        </w:rPr>
        <w:t>Responsibilities of a Search Committee Member:</w:t>
      </w:r>
    </w:p>
    <w:p w:rsidR="00911E8D" w:rsidRPr="001D6B08" w:rsidRDefault="00911E8D" w:rsidP="002A4F2E">
      <w:pPr>
        <w:numPr>
          <w:ilvl w:val="0"/>
          <w:numId w:val="5"/>
        </w:numPr>
        <w:contextualSpacing/>
        <w:jc w:val="both"/>
        <w:rPr>
          <w:rFonts w:asciiTheme="majorHAnsi" w:hAnsiTheme="majorHAnsi"/>
        </w:rPr>
      </w:pPr>
      <w:r w:rsidRPr="001D6B08">
        <w:rPr>
          <w:rFonts w:asciiTheme="majorHAnsi" w:hAnsiTheme="majorHAnsi"/>
        </w:rPr>
        <w:t>Discuss, develop and recommend criteria for ranking applicants</w:t>
      </w:r>
    </w:p>
    <w:p w:rsidR="00911E8D" w:rsidRPr="001D6B08" w:rsidRDefault="00911E8D" w:rsidP="002A4F2E">
      <w:pPr>
        <w:numPr>
          <w:ilvl w:val="0"/>
          <w:numId w:val="5"/>
        </w:numPr>
        <w:contextualSpacing/>
        <w:jc w:val="both"/>
        <w:rPr>
          <w:rFonts w:asciiTheme="majorHAnsi" w:hAnsiTheme="majorHAnsi"/>
        </w:rPr>
      </w:pPr>
      <w:r w:rsidRPr="001D6B08">
        <w:rPr>
          <w:rFonts w:asciiTheme="majorHAnsi" w:hAnsiTheme="majorHAnsi"/>
        </w:rPr>
        <w:t>Review application materials</w:t>
      </w:r>
    </w:p>
    <w:p w:rsidR="00911E8D" w:rsidRPr="001D6B08" w:rsidRDefault="00911E8D" w:rsidP="002A4F2E">
      <w:pPr>
        <w:numPr>
          <w:ilvl w:val="0"/>
          <w:numId w:val="5"/>
        </w:numPr>
        <w:contextualSpacing/>
        <w:jc w:val="both"/>
        <w:rPr>
          <w:rFonts w:asciiTheme="majorHAnsi" w:hAnsiTheme="majorHAnsi"/>
        </w:rPr>
      </w:pPr>
      <w:r w:rsidRPr="001D6B08">
        <w:rPr>
          <w:rFonts w:asciiTheme="majorHAnsi" w:hAnsiTheme="majorHAnsi"/>
        </w:rPr>
        <w:t>Assist Search Committee Chair</w:t>
      </w:r>
    </w:p>
    <w:p w:rsidR="00911E8D" w:rsidRPr="001D6B08" w:rsidRDefault="00911E8D" w:rsidP="002A4F2E">
      <w:pPr>
        <w:numPr>
          <w:ilvl w:val="0"/>
          <w:numId w:val="5"/>
        </w:numPr>
        <w:contextualSpacing/>
        <w:jc w:val="both"/>
        <w:rPr>
          <w:rFonts w:asciiTheme="majorHAnsi" w:hAnsiTheme="majorHAnsi"/>
        </w:rPr>
      </w:pPr>
      <w:r w:rsidRPr="001D6B08">
        <w:rPr>
          <w:rFonts w:asciiTheme="majorHAnsi" w:hAnsiTheme="majorHAnsi"/>
        </w:rPr>
        <w:t>Recommend candidates for interviews</w:t>
      </w:r>
    </w:p>
    <w:p w:rsidR="00911E8D" w:rsidRPr="001D6B08" w:rsidRDefault="00911E8D" w:rsidP="002A4F2E">
      <w:pPr>
        <w:numPr>
          <w:ilvl w:val="0"/>
          <w:numId w:val="5"/>
        </w:numPr>
        <w:contextualSpacing/>
        <w:jc w:val="both"/>
        <w:rPr>
          <w:rFonts w:asciiTheme="majorHAnsi" w:hAnsiTheme="majorHAnsi"/>
        </w:rPr>
      </w:pPr>
      <w:r w:rsidRPr="001D6B08">
        <w:rPr>
          <w:rFonts w:asciiTheme="majorHAnsi" w:hAnsiTheme="majorHAnsi"/>
        </w:rPr>
        <w:t>Participate in all interviews</w:t>
      </w:r>
    </w:p>
    <w:p w:rsidR="00911E8D" w:rsidRDefault="00911E8D" w:rsidP="002A4F2E">
      <w:pPr>
        <w:numPr>
          <w:ilvl w:val="0"/>
          <w:numId w:val="5"/>
        </w:numPr>
        <w:spacing w:line="240" w:lineRule="auto"/>
        <w:contextualSpacing/>
        <w:jc w:val="both"/>
        <w:rPr>
          <w:rFonts w:asciiTheme="majorHAnsi" w:hAnsiTheme="majorHAnsi"/>
        </w:rPr>
      </w:pPr>
      <w:r w:rsidRPr="001D6B08">
        <w:rPr>
          <w:rFonts w:asciiTheme="majorHAnsi" w:hAnsiTheme="majorHAnsi"/>
        </w:rPr>
        <w:t xml:space="preserve">Evaluate candidates and participate in making hiring recommendations </w:t>
      </w:r>
    </w:p>
    <w:p w:rsidR="00B2094C" w:rsidRPr="004F5D13" w:rsidRDefault="00911E8D" w:rsidP="00A90E34">
      <w:pPr>
        <w:pStyle w:val="Heading1"/>
        <w:spacing w:line="240" w:lineRule="auto"/>
        <w:contextualSpacing/>
        <w:jc w:val="both"/>
        <w:rPr>
          <w:rStyle w:val="IntenseReference"/>
          <w:b/>
          <w:sz w:val="36"/>
          <w:szCs w:val="36"/>
        </w:rPr>
      </w:pPr>
      <w:bookmarkStart w:id="14" w:name="_Toc417036160"/>
      <w:r>
        <w:rPr>
          <w:rStyle w:val="IntenseReference"/>
          <w:b/>
          <w:sz w:val="36"/>
          <w:szCs w:val="36"/>
        </w:rPr>
        <w:lastRenderedPageBreak/>
        <w:t xml:space="preserve">Step 3:  </w:t>
      </w:r>
      <w:r w:rsidR="00165DAF">
        <w:rPr>
          <w:rStyle w:val="IntenseReference"/>
          <w:b/>
          <w:sz w:val="36"/>
          <w:szCs w:val="36"/>
        </w:rPr>
        <w:t xml:space="preserve">Search Committee </w:t>
      </w:r>
      <w:r w:rsidR="00AE78B4">
        <w:rPr>
          <w:rStyle w:val="IntenseReference"/>
          <w:b/>
          <w:sz w:val="36"/>
          <w:szCs w:val="36"/>
        </w:rPr>
        <w:t>Assigns Points and Criteria to</w:t>
      </w:r>
      <w:r w:rsidR="00165DAF">
        <w:rPr>
          <w:rStyle w:val="IntenseReference"/>
          <w:b/>
          <w:sz w:val="36"/>
          <w:szCs w:val="36"/>
        </w:rPr>
        <w:t xml:space="preserve"> </w:t>
      </w:r>
      <w:r w:rsidR="00AE78B4">
        <w:rPr>
          <w:rStyle w:val="IntenseReference"/>
          <w:b/>
          <w:sz w:val="36"/>
          <w:szCs w:val="36"/>
        </w:rPr>
        <w:t xml:space="preserve">Applicant </w:t>
      </w:r>
      <w:r w:rsidR="00165DAF">
        <w:rPr>
          <w:rStyle w:val="IntenseReference"/>
          <w:b/>
          <w:sz w:val="36"/>
          <w:szCs w:val="36"/>
        </w:rPr>
        <w:t xml:space="preserve">Ranking </w:t>
      </w:r>
      <w:bookmarkEnd w:id="8"/>
      <w:bookmarkEnd w:id="9"/>
      <w:r w:rsidR="00165DAF">
        <w:rPr>
          <w:rStyle w:val="IntenseReference"/>
          <w:b/>
          <w:sz w:val="36"/>
          <w:szCs w:val="36"/>
        </w:rPr>
        <w:t>Grid</w:t>
      </w:r>
      <w:bookmarkEnd w:id="14"/>
    </w:p>
    <w:bookmarkEnd w:id="10"/>
    <w:p w:rsidR="009D656A" w:rsidRPr="009D656A" w:rsidRDefault="009D656A" w:rsidP="009D656A">
      <w:pPr>
        <w:contextualSpacing/>
        <w:jc w:val="both"/>
        <w:rPr>
          <w:rFonts w:asciiTheme="majorHAnsi" w:hAnsiTheme="majorHAnsi"/>
          <w:b/>
        </w:rPr>
      </w:pPr>
      <w:r w:rsidRPr="009D656A">
        <w:rPr>
          <w:rFonts w:asciiTheme="majorHAnsi" w:hAnsiTheme="majorHAnsi"/>
          <w:b/>
        </w:rPr>
        <w:t xml:space="preserve">What is the purpose of the </w:t>
      </w:r>
      <w:r w:rsidR="00AE78B4">
        <w:rPr>
          <w:rFonts w:asciiTheme="majorHAnsi" w:hAnsiTheme="majorHAnsi"/>
          <w:b/>
        </w:rPr>
        <w:t xml:space="preserve">applicant </w:t>
      </w:r>
      <w:r w:rsidRPr="009D656A">
        <w:rPr>
          <w:rFonts w:asciiTheme="majorHAnsi" w:hAnsiTheme="majorHAnsi"/>
          <w:b/>
        </w:rPr>
        <w:t>ranking grid?</w:t>
      </w:r>
    </w:p>
    <w:p w:rsidR="00D672F4" w:rsidRPr="001D6B08" w:rsidRDefault="009D656A" w:rsidP="009D656A">
      <w:pPr>
        <w:contextualSpacing/>
        <w:jc w:val="both"/>
        <w:rPr>
          <w:rFonts w:asciiTheme="majorHAnsi" w:hAnsiTheme="majorHAnsi"/>
        </w:rPr>
      </w:pPr>
      <w:r w:rsidRPr="009D656A">
        <w:rPr>
          <w:rFonts w:asciiTheme="majorHAnsi" w:hAnsiTheme="majorHAnsi"/>
        </w:rPr>
        <w:t xml:space="preserve">The purpose of the </w:t>
      </w:r>
      <w:r w:rsidR="00AE78B4">
        <w:rPr>
          <w:rFonts w:asciiTheme="majorHAnsi" w:hAnsiTheme="majorHAnsi"/>
        </w:rPr>
        <w:t xml:space="preserve">applicant </w:t>
      </w:r>
      <w:r w:rsidRPr="009D656A">
        <w:rPr>
          <w:rFonts w:asciiTheme="majorHAnsi" w:hAnsiTheme="majorHAnsi"/>
        </w:rPr>
        <w:t xml:space="preserve">ranking grid is to </w:t>
      </w:r>
      <w:r>
        <w:rPr>
          <w:rFonts w:asciiTheme="majorHAnsi" w:hAnsiTheme="majorHAnsi"/>
        </w:rPr>
        <w:t>provide</w:t>
      </w:r>
      <w:r w:rsidR="00D672F4" w:rsidRPr="001D6B08">
        <w:rPr>
          <w:rFonts w:asciiTheme="majorHAnsi" w:hAnsiTheme="majorHAnsi"/>
        </w:rPr>
        <w:t xml:space="preserve"> an objective, consistent method of identifying top candidates</w:t>
      </w:r>
      <w:r>
        <w:rPr>
          <w:rFonts w:asciiTheme="majorHAnsi" w:hAnsiTheme="majorHAnsi"/>
        </w:rPr>
        <w:t xml:space="preserve"> and justifiable documentation to support hiring decisions.  </w:t>
      </w:r>
    </w:p>
    <w:p w:rsidR="00D12DF7" w:rsidRDefault="00D12DF7" w:rsidP="00E125C7">
      <w:pPr>
        <w:spacing w:line="240" w:lineRule="auto"/>
        <w:contextualSpacing/>
        <w:jc w:val="both"/>
        <w:rPr>
          <w:rFonts w:asciiTheme="majorHAnsi" w:hAnsiTheme="majorHAnsi"/>
          <w:b/>
        </w:rPr>
      </w:pPr>
    </w:p>
    <w:p w:rsidR="00736515" w:rsidRPr="00736515" w:rsidRDefault="00736515" w:rsidP="00E125C7">
      <w:pPr>
        <w:spacing w:line="240" w:lineRule="auto"/>
        <w:contextualSpacing/>
        <w:jc w:val="both"/>
        <w:rPr>
          <w:rFonts w:asciiTheme="majorHAnsi" w:hAnsiTheme="majorHAnsi"/>
          <w:b/>
          <w:i/>
        </w:rPr>
      </w:pPr>
      <w:r w:rsidRPr="00AE78B4">
        <w:rPr>
          <w:rFonts w:asciiTheme="majorHAnsi" w:hAnsiTheme="majorHAnsi"/>
          <w:b/>
          <w:i/>
          <w:highlight w:val="yellow"/>
        </w:rPr>
        <w:t>The Search Committee Grid/Documentation Workbook can be found on the HR Website.</w:t>
      </w:r>
    </w:p>
    <w:p w:rsidR="006A585E" w:rsidRDefault="006A585E" w:rsidP="00E125C7">
      <w:pPr>
        <w:spacing w:line="240" w:lineRule="auto"/>
        <w:contextualSpacing/>
        <w:jc w:val="both"/>
        <w:rPr>
          <w:rFonts w:asciiTheme="majorHAnsi" w:hAnsiTheme="majorHAnsi"/>
          <w:b/>
        </w:rPr>
      </w:pPr>
    </w:p>
    <w:p w:rsidR="00E125C7" w:rsidRDefault="00AE78B4" w:rsidP="00370A72">
      <w:pPr>
        <w:spacing w:after="0" w:line="240" w:lineRule="auto"/>
        <w:contextualSpacing/>
        <w:jc w:val="both"/>
        <w:rPr>
          <w:rFonts w:asciiTheme="majorHAnsi" w:hAnsiTheme="majorHAnsi"/>
          <w:b/>
        </w:rPr>
      </w:pPr>
      <w:r>
        <w:rPr>
          <w:rFonts w:asciiTheme="majorHAnsi" w:hAnsiTheme="majorHAnsi"/>
          <w:b/>
        </w:rPr>
        <w:t xml:space="preserve">Applicant </w:t>
      </w:r>
      <w:r w:rsidR="00D672F4" w:rsidRPr="001D6B08">
        <w:rPr>
          <w:rFonts w:asciiTheme="majorHAnsi" w:hAnsiTheme="majorHAnsi"/>
          <w:b/>
        </w:rPr>
        <w:t>Grid Criteria</w:t>
      </w:r>
      <w:r w:rsidR="00A90E34">
        <w:rPr>
          <w:rFonts w:asciiTheme="majorHAnsi" w:hAnsiTheme="majorHAnsi"/>
          <w:b/>
        </w:rPr>
        <w:t xml:space="preserve"> &amp; Points</w:t>
      </w:r>
    </w:p>
    <w:p w:rsidR="00D672F4" w:rsidRPr="00E125C7" w:rsidRDefault="00D672F4" w:rsidP="002A4F2E">
      <w:pPr>
        <w:pStyle w:val="ListParagraph"/>
        <w:numPr>
          <w:ilvl w:val="0"/>
          <w:numId w:val="13"/>
        </w:numPr>
        <w:spacing w:after="0" w:line="240" w:lineRule="auto"/>
        <w:jc w:val="both"/>
        <w:rPr>
          <w:rFonts w:asciiTheme="majorHAnsi" w:hAnsiTheme="majorHAnsi"/>
        </w:rPr>
      </w:pPr>
      <w:r w:rsidRPr="00E125C7">
        <w:rPr>
          <w:rFonts w:asciiTheme="majorHAnsi" w:hAnsiTheme="majorHAnsi"/>
        </w:rPr>
        <w:t xml:space="preserve">Established PRIOR to review of application materials </w:t>
      </w:r>
    </w:p>
    <w:p w:rsidR="00D672F4" w:rsidRPr="001D6B08" w:rsidRDefault="00D672F4" w:rsidP="002A4F2E">
      <w:pPr>
        <w:pStyle w:val="ListParagraph"/>
        <w:numPr>
          <w:ilvl w:val="0"/>
          <w:numId w:val="13"/>
        </w:numPr>
        <w:spacing w:line="240" w:lineRule="auto"/>
        <w:rPr>
          <w:rFonts w:asciiTheme="majorHAnsi" w:hAnsiTheme="majorHAnsi"/>
        </w:rPr>
      </w:pPr>
      <w:r w:rsidRPr="001D6B08">
        <w:rPr>
          <w:rFonts w:asciiTheme="majorHAnsi" w:hAnsiTheme="majorHAnsi"/>
        </w:rPr>
        <w:t>Based on knowledge, skills, abilities and needs of department</w:t>
      </w:r>
    </w:p>
    <w:p w:rsidR="00D672F4" w:rsidRPr="001D6B08" w:rsidRDefault="00D672F4" w:rsidP="002A4F2E">
      <w:pPr>
        <w:pStyle w:val="ListParagraph"/>
        <w:numPr>
          <w:ilvl w:val="0"/>
          <w:numId w:val="13"/>
        </w:numPr>
        <w:spacing w:line="240" w:lineRule="auto"/>
        <w:rPr>
          <w:rFonts w:asciiTheme="majorHAnsi" w:hAnsiTheme="majorHAnsi"/>
        </w:rPr>
      </w:pPr>
      <w:r w:rsidRPr="001D6B08">
        <w:rPr>
          <w:rFonts w:asciiTheme="majorHAnsi" w:hAnsiTheme="majorHAnsi"/>
        </w:rPr>
        <w:t xml:space="preserve">Must be </w:t>
      </w:r>
      <w:r w:rsidRPr="00AF682E">
        <w:rPr>
          <w:rFonts w:asciiTheme="majorHAnsi" w:hAnsiTheme="majorHAnsi"/>
          <w:b/>
        </w:rPr>
        <w:t>SPECIFIC, MEASURABLE &amp; JOB-RELATED</w:t>
      </w:r>
    </w:p>
    <w:p w:rsidR="00040DC8" w:rsidRPr="00040DC8" w:rsidRDefault="00D672F4" w:rsidP="002A4F2E">
      <w:pPr>
        <w:pStyle w:val="ListParagraph"/>
        <w:numPr>
          <w:ilvl w:val="0"/>
          <w:numId w:val="13"/>
        </w:numPr>
        <w:spacing w:line="240" w:lineRule="auto"/>
      </w:pPr>
      <w:r w:rsidRPr="00A90E34">
        <w:rPr>
          <w:rFonts w:asciiTheme="majorHAnsi" w:hAnsiTheme="majorHAnsi"/>
        </w:rPr>
        <w:t xml:space="preserve">Points should be weighted based on preferred qualifications </w:t>
      </w:r>
    </w:p>
    <w:p w:rsidR="00B2094C" w:rsidRPr="004F5D13" w:rsidRDefault="00D12DF7" w:rsidP="00DC4C02">
      <w:pPr>
        <w:pStyle w:val="Heading1"/>
        <w:jc w:val="both"/>
        <w:rPr>
          <w:rStyle w:val="IntenseReference"/>
          <w:b/>
          <w:sz w:val="36"/>
          <w:szCs w:val="36"/>
        </w:rPr>
      </w:pPr>
      <w:bookmarkStart w:id="15" w:name="_Toc308505921"/>
      <w:bookmarkStart w:id="16" w:name="_Toc308505932"/>
      <w:bookmarkStart w:id="17" w:name="step3"/>
      <w:bookmarkStart w:id="18" w:name="_Toc417036161"/>
      <w:r>
        <w:rPr>
          <w:rStyle w:val="IntenseReference"/>
          <w:b/>
          <w:sz w:val="36"/>
          <w:szCs w:val="36"/>
        </w:rPr>
        <w:t xml:space="preserve">Step </w:t>
      </w:r>
      <w:r w:rsidR="00911E8D">
        <w:rPr>
          <w:rStyle w:val="IntenseReference"/>
          <w:b/>
          <w:sz w:val="36"/>
          <w:szCs w:val="36"/>
        </w:rPr>
        <w:t>4</w:t>
      </w:r>
      <w:r>
        <w:rPr>
          <w:rStyle w:val="IntenseReference"/>
          <w:b/>
          <w:sz w:val="36"/>
          <w:szCs w:val="36"/>
        </w:rPr>
        <w:t xml:space="preserve">:  </w:t>
      </w:r>
      <w:r w:rsidR="00911E8D">
        <w:rPr>
          <w:rStyle w:val="IntenseReference"/>
          <w:b/>
          <w:sz w:val="36"/>
          <w:szCs w:val="36"/>
        </w:rPr>
        <w:t xml:space="preserve">Search Committee </w:t>
      </w:r>
      <w:r w:rsidR="00B2094C" w:rsidRPr="004F5D13">
        <w:rPr>
          <w:rStyle w:val="IntenseReference"/>
          <w:b/>
          <w:sz w:val="36"/>
          <w:szCs w:val="36"/>
        </w:rPr>
        <w:t>Develop</w:t>
      </w:r>
      <w:r w:rsidR="00911E8D">
        <w:rPr>
          <w:rStyle w:val="IntenseReference"/>
          <w:b/>
          <w:sz w:val="36"/>
          <w:szCs w:val="36"/>
        </w:rPr>
        <w:t>s</w:t>
      </w:r>
      <w:r w:rsidR="00B2094C" w:rsidRPr="004F5D13">
        <w:rPr>
          <w:rStyle w:val="IntenseReference"/>
          <w:b/>
          <w:sz w:val="36"/>
          <w:szCs w:val="36"/>
        </w:rPr>
        <w:t xml:space="preserve"> Interview Questions</w:t>
      </w:r>
      <w:bookmarkEnd w:id="15"/>
      <w:bookmarkEnd w:id="16"/>
      <w:bookmarkEnd w:id="18"/>
    </w:p>
    <w:bookmarkEnd w:id="17"/>
    <w:p w:rsidR="00773173" w:rsidRPr="008F4461" w:rsidRDefault="00773173" w:rsidP="00370A72">
      <w:pPr>
        <w:spacing w:after="0"/>
        <w:contextualSpacing/>
        <w:jc w:val="both"/>
        <w:rPr>
          <w:rFonts w:asciiTheme="majorHAnsi" w:hAnsiTheme="majorHAnsi"/>
          <w:b/>
        </w:rPr>
      </w:pPr>
      <w:r w:rsidRPr="001D6B08">
        <w:rPr>
          <w:rFonts w:asciiTheme="majorHAnsi" w:hAnsiTheme="majorHAnsi"/>
        </w:rPr>
        <w:t xml:space="preserve">The Search Committee establishes job-related questions to be asked at the interviews.  Interview questions must be submitted to the Dean and Human Resources for approval in advance of </w:t>
      </w:r>
      <w:r w:rsidR="003B014E">
        <w:rPr>
          <w:rFonts w:asciiTheme="majorHAnsi" w:hAnsiTheme="majorHAnsi"/>
        </w:rPr>
        <w:t>conducting</w:t>
      </w:r>
      <w:r w:rsidRPr="001D6B08">
        <w:rPr>
          <w:rFonts w:asciiTheme="majorHAnsi" w:hAnsiTheme="majorHAnsi"/>
        </w:rPr>
        <w:t xml:space="preserve"> interviews.  Behavioral questions are especially helpful and are recommended.  </w:t>
      </w:r>
      <w:r w:rsidR="00B07312" w:rsidRPr="0085757F">
        <w:rPr>
          <w:rFonts w:asciiTheme="majorHAnsi" w:hAnsiTheme="majorHAnsi"/>
          <w:b/>
          <w:i/>
        </w:rPr>
        <w:t xml:space="preserve">Click here to view </w:t>
      </w:r>
      <w:hyperlink w:anchor="SampleInterviewQs" w:history="1">
        <w:r w:rsidR="00B07312" w:rsidRPr="0085757F">
          <w:rPr>
            <w:rStyle w:val="Hyperlink"/>
            <w:rFonts w:asciiTheme="majorHAnsi" w:hAnsiTheme="majorHAnsi"/>
            <w:b/>
            <w:i/>
          </w:rPr>
          <w:t>Sample Interview Questions</w:t>
        </w:r>
      </w:hyperlink>
      <w:r w:rsidR="00B07312" w:rsidRPr="0085757F">
        <w:rPr>
          <w:rFonts w:asciiTheme="majorHAnsi" w:hAnsiTheme="majorHAnsi"/>
          <w:b/>
          <w:i/>
        </w:rPr>
        <w:t>.</w:t>
      </w:r>
      <w:r w:rsidR="00B07312" w:rsidRPr="008F4461">
        <w:rPr>
          <w:rFonts w:asciiTheme="majorHAnsi" w:hAnsiTheme="majorHAnsi"/>
          <w:b/>
        </w:rPr>
        <w:t xml:space="preserve"> </w:t>
      </w:r>
    </w:p>
    <w:p w:rsidR="00A90E34" w:rsidRDefault="00A90E34" w:rsidP="00370A72">
      <w:pPr>
        <w:spacing w:after="0"/>
        <w:contextualSpacing/>
        <w:jc w:val="both"/>
        <w:rPr>
          <w:rFonts w:asciiTheme="majorHAnsi" w:hAnsiTheme="majorHAnsi"/>
          <w:b/>
        </w:rPr>
        <w:sectPr w:rsidR="00A90E34" w:rsidSect="001D6B08">
          <w:headerReference w:type="even" r:id="rId14"/>
          <w:headerReference w:type="default" r:id="rId15"/>
          <w:footerReference w:type="default" r:id="rId16"/>
          <w:headerReference w:type="first" r:id="rId17"/>
          <w:type w:val="continuous"/>
          <w:pgSz w:w="12240" w:h="15840"/>
          <w:pgMar w:top="1440" w:right="1440" w:bottom="1440" w:left="1440" w:header="720" w:footer="720" w:gutter="0"/>
          <w:cols w:space="720"/>
          <w:docGrid w:linePitch="360"/>
        </w:sectPr>
      </w:pPr>
    </w:p>
    <w:p w:rsidR="00B2094C" w:rsidRPr="001D1204" w:rsidRDefault="00D12DF7" w:rsidP="000F7A4D">
      <w:pPr>
        <w:pStyle w:val="Heading1"/>
        <w:rPr>
          <w:rStyle w:val="IntenseReference"/>
          <w:b/>
          <w:bCs/>
          <w:smallCaps w:val="0"/>
          <w:color w:val="auto"/>
          <w:spacing w:val="0"/>
          <w:u w:val="none"/>
        </w:rPr>
      </w:pPr>
      <w:bookmarkStart w:id="19" w:name="_Toc308505922"/>
      <w:bookmarkStart w:id="20" w:name="_Toc308505933"/>
      <w:bookmarkStart w:id="21" w:name="_Toc417036162"/>
      <w:r w:rsidRPr="001D1204">
        <w:rPr>
          <w:rStyle w:val="IntenseReference"/>
          <w:sz w:val="36"/>
          <w:szCs w:val="36"/>
        </w:rPr>
        <w:lastRenderedPageBreak/>
        <w:t xml:space="preserve">Step </w:t>
      </w:r>
      <w:r w:rsidR="00911E8D" w:rsidRPr="001D1204">
        <w:rPr>
          <w:rStyle w:val="IntenseReference"/>
          <w:sz w:val="36"/>
          <w:szCs w:val="36"/>
        </w:rPr>
        <w:t>5</w:t>
      </w:r>
      <w:r w:rsidRPr="001D1204">
        <w:rPr>
          <w:rStyle w:val="IntenseReference"/>
          <w:sz w:val="36"/>
          <w:szCs w:val="36"/>
        </w:rPr>
        <w:t xml:space="preserve">:  </w:t>
      </w:r>
      <w:r w:rsidR="00911E8D" w:rsidRPr="001D1204">
        <w:rPr>
          <w:rStyle w:val="IntenseReference"/>
          <w:sz w:val="36"/>
          <w:szCs w:val="36"/>
        </w:rPr>
        <w:t xml:space="preserve">Search Committee Scores </w:t>
      </w:r>
      <w:r w:rsidR="00B2094C" w:rsidRPr="001D1204">
        <w:rPr>
          <w:rStyle w:val="IntenseReference"/>
          <w:sz w:val="36"/>
          <w:szCs w:val="36"/>
        </w:rPr>
        <w:t>Applic</w:t>
      </w:r>
      <w:r w:rsidR="009525B6" w:rsidRPr="001D1204">
        <w:rPr>
          <w:rStyle w:val="IntenseReference"/>
          <w:sz w:val="36"/>
          <w:szCs w:val="36"/>
        </w:rPr>
        <w:t>ation materials</w:t>
      </w:r>
      <w:bookmarkEnd w:id="19"/>
      <w:bookmarkEnd w:id="20"/>
      <w:bookmarkEnd w:id="21"/>
    </w:p>
    <w:p w:rsidR="00A25E41" w:rsidRPr="00DF5AB8" w:rsidRDefault="00DF5AB8" w:rsidP="00E125C7">
      <w:pPr>
        <w:spacing w:line="240" w:lineRule="auto"/>
        <w:contextualSpacing/>
        <w:jc w:val="both"/>
        <w:rPr>
          <w:rFonts w:asciiTheme="majorHAnsi" w:hAnsiTheme="majorHAnsi"/>
          <w:bCs/>
        </w:rPr>
      </w:pPr>
      <w:r w:rsidRPr="00165DAF">
        <w:rPr>
          <w:rFonts w:asciiTheme="majorHAnsi" w:hAnsiTheme="majorHAnsi"/>
          <w:b/>
          <w:bCs/>
        </w:rPr>
        <w:t>Following approval of the ranking grid</w:t>
      </w:r>
      <w:r w:rsidRPr="00DF5AB8">
        <w:rPr>
          <w:rFonts w:asciiTheme="majorHAnsi" w:hAnsiTheme="majorHAnsi"/>
          <w:bCs/>
        </w:rPr>
        <w:t xml:space="preserve">, search committee members will be granted CougarHR access to review applicants.  </w:t>
      </w:r>
      <w:r w:rsidR="00A25E41">
        <w:rPr>
          <w:rFonts w:asciiTheme="majorHAnsi" w:hAnsiTheme="majorHAnsi"/>
          <w:bCs/>
        </w:rPr>
        <w:t xml:space="preserve">For information on accessing and navigating CougarHR and some helpful hints to remember when reviewing application materials, see the </w:t>
      </w:r>
      <w:r w:rsidR="00A25E41" w:rsidRPr="0085757F">
        <w:rPr>
          <w:rFonts w:asciiTheme="majorHAnsi" w:hAnsiTheme="majorHAnsi"/>
          <w:b/>
          <w:bCs/>
          <w:i/>
          <w:highlight w:val="yellow"/>
        </w:rPr>
        <w:t>CougarHR Search Committee Handout</w:t>
      </w:r>
      <w:r w:rsidR="00A25E41">
        <w:rPr>
          <w:rFonts w:asciiTheme="majorHAnsi" w:hAnsiTheme="majorHAnsi"/>
          <w:bCs/>
        </w:rPr>
        <w:t xml:space="preserve">.  </w:t>
      </w:r>
    </w:p>
    <w:p w:rsidR="00DF5AB8" w:rsidRDefault="00DF5AB8" w:rsidP="00E125C7">
      <w:pPr>
        <w:spacing w:line="240" w:lineRule="auto"/>
        <w:contextualSpacing/>
        <w:jc w:val="both"/>
        <w:rPr>
          <w:rFonts w:asciiTheme="majorHAnsi" w:hAnsiTheme="majorHAnsi"/>
          <w:b/>
          <w:bCs/>
        </w:rPr>
      </w:pPr>
    </w:p>
    <w:p w:rsidR="009D656A" w:rsidRPr="001D6B08" w:rsidRDefault="00D7417C" w:rsidP="00E125C7">
      <w:pPr>
        <w:spacing w:line="240" w:lineRule="auto"/>
        <w:contextualSpacing/>
        <w:jc w:val="both"/>
        <w:rPr>
          <w:rFonts w:asciiTheme="majorHAnsi" w:hAnsiTheme="majorHAnsi"/>
        </w:rPr>
      </w:pPr>
      <w:r w:rsidRPr="001D6B08">
        <w:rPr>
          <w:rFonts w:asciiTheme="majorHAnsi" w:hAnsiTheme="majorHAnsi"/>
          <w:b/>
          <w:bCs/>
        </w:rPr>
        <w:t>ALL committee members complete Individual Ranking G</w:t>
      </w:r>
      <w:r w:rsidR="009D656A" w:rsidRPr="001D6B08">
        <w:rPr>
          <w:rFonts w:asciiTheme="majorHAnsi" w:hAnsiTheme="majorHAnsi"/>
          <w:b/>
          <w:bCs/>
        </w:rPr>
        <w:t>rids</w:t>
      </w:r>
    </w:p>
    <w:p w:rsidR="009D656A" w:rsidRPr="001D6B08" w:rsidRDefault="009D656A" w:rsidP="002A4F2E">
      <w:pPr>
        <w:numPr>
          <w:ilvl w:val="1"/>
          <w:numId w:val="23"/>
        </w:numPr>
        <w:spacing w:line="240" w:lineRule="auto"/>
        <w:contextualSpacing/>
        <w:jc w:val="both"/>
        <w:rPr>
          <w:rFonts w:asciiTheme="majorHAnsi" w:hAnsiTheme="majorHAnsi"/>
        </w:rPr>
      </w:pPr>
      <w:r w:rsidRPr="001D6B08">
        <w:rPr>
          <w:rFonts w:asciiTheme="majorHAnsi" w:hAnsiTheme="majorHAnsi"/>
        </w:rPr>
        <w:t>Completed on ALL applicants individually by EACH search committee member</w:t>
      </w:r>
    </w:p>
    <w:p w:rsidR="009D656A" w:rsidRPr="001D6B08" w:rsidRDefault="009D656A" w:rsidP="002A4F2E">
      <w:pPr>
        <w:numPr>
          <w:ilvl w:val="1"/>
          <w:numId w:val="23"/>
        </w:numPr>
        <w:spacing w:line="240" w:lineRule="auto"/>
        <w:contextualSpacing/>
        <w:jc w:val="both"/>
        <w:rPr>
          <w:rFonts w:asciiTheme="majorHAnsi" w:hAnsiTheme="majorHAnsi"/>
        </w:rPr>
      </w:pPr>
      <w:r w:rsidRPr="001D6B08">
        <w:rPr>
          <w:rFonts w:asciiTheme="majorHAnsi" w:hAnsiTheme="majorHAnsi"/>
        </w:rPr>
        <w:t>Use pre-established ranking grid criteria</w:t>
      </w:r>
      <w:r w:rsidR="003B014E">
        <w:rPr>
          <w:rFonts w:asciiTheme="majorHAnsi" w:hAnsiTheme="majorHAnsi"/>
        </w:rPr>
        <w:t xml:space="preserve"> and point ranges</w:t>
      </w:r>
    </w:p>
    <w:p w:rsidR="009D656A" w:rsidRPr="001D6B08" w:rsidRDefault="009D656A" w:rsidP="002A4F2E">
      <w:pPr>
        <w:numPr>
          <w:ilvl w:val="1"/>
          <w:numId w:val="23"/>
        </w:numPr>
        <w:spacing w:line="240" w:lineRule="auto"/>
        <w:contextualSpacing/>
        <w:jc w:val="both"/>
        <w:rPr>
          <w:rFonts w:asciiTheme="majorHAnsi" w:hAnsiTheme="majorHAnsi"/>
        </w:rPr>
      </w:pPr>
      <w:r w:rsidRPr="001D6B08">
        <w:rPr>
          <w:rFonts w:asciiTheme="majorHAnsi" w:hAnsiTheme="majorHAnsi"/>
        </w:rPr>
        <w:t>Information not included on ranking grid</w:t>
      </w:r>
      <w:r w:rsidR="008F5371">
        <w:rPr>
          <w:rFonts w:asciiTheme="majorHAnsi" w:hAnsiTheme="majorHAnsi"/>
        </w:rPr>
        <w:t xml:space="preserve"> or in application materials</w:t>
      </w:r>
      <w:r w:rsidRPr="001D6B08">
        <w:rPr>
          <w:rFonts w:asciiTheme="majorHAnsi" w:hAnsiTheme="majorHAnsi"/>
        </w:rPr>
        <w:t xml:space="preserve"> (i.e. social networking sites, student evaluations, references</w:t>
      </w:r>
      <w:r w:rsidR="008F5371">
        <w:rPr>
          <w:rFonts w:asciiTheme="majorHAnsi" w:hAnsiTheme="majorHAnsi"/>
        </w:rPr>
        <w:t>, personal knowledge of applicant</w:t>
      </w:r>
      <w:r w:rsidRPr="001D6B08">
        <w:rPr>
          <w:rFonts w:asciiTheme="majorHAnsi" w:hAnsiTheme="majorHAnsi"/>
        </w:rPr>
        <w:t xml:space="preserve"> MAY NOT be used during the </w:t>
      </w:r>
      <w:r w:rsidR="008F5371">
        <w:rPr>
          <w:rFonts w:asciiTheme="majorHAnsi" w:hAnsiTheme="majorHAnsi"/>
        </w:rPr>
        <w:t xml:space="preserve">application </w:t>
      </w:r>
      <w:r w:rsidRPr="001D6B08">
        <w:rPr>
          <w:rFonts w:asciiTheme="majorHAnsi" w:hAnsiTheme="majorHAnsi"/>
        </w:rPr>
        <w:t xml:space="preserve">ranking process) </w:t>
      </w:r>
    </w:p>
    <w:p w:rsidR="00E125C7" w:rsidRPr="00340DE4" w:rsidRDefault="009D656A" w:rsidP="002A4F2E">
      <w:pPr>
        <w:numPr>
          <w:ilvl w:val="1"/>
          <w:numId w:val="23"/>
        </w:numPr>
        <w:spacing w:line="240" w:lineRule="auto"/>
        <w:contextualSpacing/>
        <w:jc w:val="both"/>
        <w:rPr>
          <w:rFonts w:asciiTheme="majorHAnsi" w:hAnsiTheme="majorHAnsi"/>
          <w:b/>
          <w:bCs/>
        </w:rPr>
      </w:pPr>
      <w:r w:rsidRPr="00340DE4">
        <w:rPr>
          <w:rFonts w:asciiTheme="majorHAnsi" w:hAnsiTheme="majorHAnsi"/>
        </w:rPr>
        <w:t>Search Committee may request additional information from top ranking candidates (i.e. teaching philosophy, sample syllabus, letters of recommendation, etc.)</w:t>
      </w:r>
      <w:r w:rsidR="00340DE4" w:rsidRPr="00340DE4">
        <w:rPr>
          <w:rFonts w:asciiTheme="majorHAnsi" w:hAnsiTheme="majorHAnsi"/>
        </w:rPr>
        <w:t xml:space="preserve"> </w:t>
      </w:r>
    </w:p>
    <w:p w:rsidR="00340DE4" w:rsidRPr="00340DE4" w:rsidRDefault="00340DE4" w:rsidP="00340DE4">
      <w:pPr>
        <w:spacing w:line="240" w:lineRule="auto"/>
        <w:ind w:left="1080"/>
        <w:contextualSpacing/>
        <w:jc w:val="both"/>
        <w:rPr>
          <w:rFonts w:asciiTheme="majorHAnsi" w:hAnsiTheme="majorHAnsi"/>
          <w:b/>
          <w:bCs/>
        </w:rPr>
      </w:pPr>
    </w:p>
    <w:p w:rsidR="009D656A" w:rsidRPr="001D6B08" w:rsidRDefault="00D7417C" w:rsidP="00E125C7">
      <w:pPr>
        <w:spacing w:line="240" w:lineRule="auto"/>
        <w:contextualSpacing/>
        <w:jc w:val="both"/>
        <w:rPr>
          <w:rFonts w:asciiTheme="majorHAnsi" w:hAnsiTheme="majorHAnsi"/>
        </w:rPr>
      </w:pPr>
      <w:r w:rsidRPr="001D6B08">
        <w:rPr>
          <w:rFonts w:asciiTheme="majorHAnsi" w:hAnsiTheme="majorHAnsi"/>
          <w:b/>
          <w:bCs/>
        </w:rPr>
        <w:t>Chair Completes Summary Ranking G</w:t>
      </w:r>
      <w:r w:rsidR="009D656A" w:rsidRPr="001D6B08">
        <w:rPr>
          <w:rFonts w:asciiTheme="majorHAnsi" w:hAnsiTheme="majorHAnsi"/>
          <w:b/>
          <w:bCs/>
        </w:rPr>
        <w:t xml:space="preserve">rid </w:t>
      </w:r>
    </w:p>
    <w:p w:rsidR="009D656A" w:rsidRPr="001D6B08" w:rsidRDefault="009D656A" w:rsidP="002A4F2E">
      <w:pPr>
        <w:numPr>
          <w:ilvl w:val="1"/>
          <w:numId w:val="6"/>
        </w:numPr>
        <w:spacing w:line="240" w:lineRule="auto"/>
        <w:contextualSpacing/>
        <w:jc w:val="both"/>
        <w:rPr>
          <w:rFonts w:asciiTheme="majorHAnsi" w:hAnsiTheme="majorHAnsi"/>
        </w:rPr>
      </w:pPr>
      <w:r w:rsidRPr="001D6B08">
        <w:rPr>
          <w:rFonts w:asciiTheme="majorHAnsi" w:hAnsiTheme="majorHAnsi"/>
        </w:rPr>
        <w:t>Compilation of all individual ranking grids into summarized results</w:t>
      </w:r>
    </w:p>
    <w:p w:rsidR="009D656A" w:rsidRDefault="009D656A" w:rsidP="002A4F2E">
      <w:pPr>
        <w:numPr>
          <w:ilvl w:val="1"/>
          <w:numId w:val="6"/>
        </w:numPr>
        <w:spacing w:line="240" w:lineRule="auto"/>
        <w:contextualSpacing/>
        <w:jc w:val="both"/>
        <w:rPr>
          <w:rFonts w:asciiTheme="majorHAnsi" w:hAnsiTheme="majorHAnsi"/>
        </w:rPr>
      </w:pPr>
      <w:r w:rsidRPr="001D6B08">
        <w:rPr>
          <w:rFonts w:asciiTheme="majorHAnsi" w:hAnsiTheme="majorHAnsi"/>
        </w:rPr>
        <w:t>Identifies and recommends top scoring candidates to be interviewed</w:t>
      </w:r>
    </w:p>
    <w:p w:rsidR="009525B6" w:rsidRDefault="009525B6" w:rsidP="002A4F2E">
      <w:pPr>
        <w:numPr>
          <w:ilvl w:val="1"/>
          <w:numId w:val="6"/>
        </w:numPr>
        <w:spacing w:line="240" w:lineRule="auto"/>
        <w:contextualSpacing/>
        <w:jc w:val="both"/>
        <w:rPr>
          <w:rFonts w:asciiTheme="majorHAnsi" w:hAnsiTheme="majorHAnsi"/>
        </w:rPr>
      </w:pPr>
      <w:r>
        <w:rPr>
          <w:rFonts w:asciiTheme="majorHAnsi" w:hAnsiTheme="majorHAnsi"/>
        </w:rPr>
        <w:t>Recommended interviewees should generally match the top-scoring applicants iden</w:t>
      </w:r>
      <w:r w:rsidR="003454D1">
        <w:rPr>
          <w:rFonts w:asciiTheme="majorHAnsi" w:hAnsiTheme="majorHAnsi"/>
        </w:rPr>
        <w:t xml:space="preserve">tified by the summary grid.  If a candidate with a lower score is recommended for interview over a candidate with a higher score, acceptable </w:t>
      </w:r>
      <w:r w:rsidR="008F5371">
        <w:rPr>
          <w:rFonts w:asciiTheme="majorHAnsi" w:hAnsiTheme="majorHAnsi"/>
        </w:rPr>
        <w:t xml:space="preserve">written </w:t>
      </w:r>
      <w:r w:rsidR="003454D1">
        <w:rPr>
          <w:rFonts w:asciiTheme="majorHAnsi" w:hAnsiTheme="majorHAnsi"/>
        </w:rPr>
        <w:t>justification must be submitted and approved by</w:t>
      </w:r>
      <w:r w:rsidR="008F5371">
        <w:rPr>
          <w:rFonts w:asciiTheme="majorHAnsi" w:hAnsiTheme="majorHAnsi"/>
        </w:rPr>
        <w:t xml:space="preserve"> the Dean and Human Resources.  </w:t>
      </w:r>
    </w:p>
    <w:p w:rsidR="00B2094C" w:rsidRPr="004F5D13" w:rsidRDefault="00D12DF7" w:rsidP="008F5371">
      <w:pPr>
        <w:pStyle w:val="Heading1"/>
        <w:contextualSpacing/>
        <w:jc w:val="both"/>
        <w:rPr>
          <w:rStyle w:val="IntenseReference"/>
          <w:b/>
          <w:sz w:val="36"/>
          <w:szCs w:val="36"/>
        </w:rPr>
      </w:pPr>
      <w:bookmarkStart w:id="22" w:name="_Toc308505923"/>
      <w:bookmarkStart w:id="23" w:name="_Toc308505934"/>
      <w:bookmarkStart w:id="24" w:name="step5"/>
      <w:bookmarkStart w:id="25" w:name="_Toc417036163"/>
      <w:r>
        <w:rPr>
          <w:rStyle w:val="IntenseReference"/>
          <w:b/>
          <w:sz w:val="36"/>
          <w:szCs w:val="36"/>
        </w:rPr>
        <w:lastRenderedPageBreak/>
        <w:t xml:space="preserve">Step </w:t>
      </w:r>
      <w:r w:rsidR="00911E8D">
        <w:rPr>
          <w:rStyle w:val="IntenseReference"/>
          <w:b/>
          <w:sz w:val="36"/>
          <w:szCs w:val="36"/>
        </w:rPr>
        <w:t>6</w:t>
      </w:r>
      <w:r>
        <w:rPr>
          <w:rStyle w:val="IntenseReference"/>
          <w:b/>
          <w:sz w:val="36"/>
          <w:szCs w:val="36"/>
        </w:rPr>
        <w:t xml:space="preserve">:  </w:t>
      </w:r>
      <w:r w:rsidR="00911E8D">
        <w:rPr>
          <w:rStyle w:val="IntenseReference"/>
          <w:b/>
          <w:sz w:val="36"/>
          <w:szCs w:val="36"/>
        </w:rPr>
        <w:t xml:space="preserve">Search Committee &amp; Dean Conduct </w:t>
      </w:r>
      <w:r w:rsidR="00B2094C" w:rsidRPr="004F5D13">
        <w:rPr>
          <w:rStyle w:val="IntenseReference"/>
          <w:b/>
          <w:sz w:val="36"/>
          <w:szCs w:val="36"/>
        </w:rPr>
        <w:t>Interviews</w:t>
      </w:r>
      <w:bookmarkEnd w:id="22"/>
      <w:bookmarkEnd w:id="23"/>
      <w:bookmarkEnd w:id="25"/>
    </w:p>
    <w:bookmarkEnd w:id="24"/>
    <w:p w:rsidR="003454D1" w:rsidRPr="003454D1" w:rsidRDefault="00D7417C" w:rsidP="003454D1">
      <w:pPr>
        <w:spacing w:after="0" w:line="240" w:lineRule="auto"/>
        <w:contextualSpacing/>
        <w:jc w:val="both"/>
        <w:rPr>
          <w:rFonts w:asciiTheme="majorHAnsi" w:hAnsiTheme="majorHAnsi"/>
          <w:b/>
          <w:u w:val="single"/>
        </w:rPr>
      </w:pPr>
      <w:r w:rsidRPr="003454D1">
        <w:rPr>
          <w:rFonts w:asciiTheme="majorHAnsi" w:hAnsiTheme="majorHAnsi"/>
          <w:b/>
          <w:u w:val="single"/>
        </w:rPr>
        <w:t>PRIOR to scheduling interviews</w:t>
      </w:r>
      <w:r w:rsidR="003454D1" w:rsidRPr="003454D1">
        <w:rPr>
          <w:rFonts w:asciiTheme="majorHAnsi" w:hAnsiTheme="majorHAnsi"/>
          <w:b/>
          <w:u w:val="single"/>
        </w:rPr>
        <w:t>:</w:t>
      </w:r>
    </w:p>
    <w:p w:rsidR="003454D1" w:rsidRPr="003454D1" w:rsidRDefault="003454D1" w:rsidP="003454D1">
      <w:pPr>
        <w:spacing w:after="0" w:line="240" w:lineRule="auto"/>
        <w:ind w:firstLine="360"/>
        <w:contextualSpacing/>
        <w:jc w:val="both"/>
        <w:rPr>
          <w:rFonts w:asciiTheme="majorHAnsi" w:hAnsiTheme="majorHAnsi"/>
          <w:b/>
        </w:rPr>
      </w:pPr>
      <w:r>
        <w:rPr>
          <w:rFonts w:asciiTheme="majorHAnsi" w:hAnsiTheme="majorHAnsi"/>
          <w:b/>
        </w:rPr>
        <w:t>The</w:t>
      </w:r>
      <w:r w:rsidRPr="003454D1">
        <w:rPr>
          <w:rFonts w:asciiTheme="majorHAnsi" w:hAnsiTheme="majorHAnsi"/>
          <w:b/>
        </w:rPr>
        <w:t xml:space="preserve"> following must be approved by both HR and the Dean:</w:t>
      </w:r>
    </w:p>
    <w:p w:rsidR="003454D1" w:rsidRPr="003454D1" w:rsidRDefault="003454D1" w:rsidP="002A4F2E">
      <w:pPr>
        <w:pStyle w:val="ListParagraph"/>
        <w:numPr>
          <w:ilvl w:val="0"/>
          <w:numId w:val="22"/>
        </w:numPr>
        <w:spacing w:after="0" w:line="240" w:lineRule="auto"/>
        <w:jc w:val="both"/>
        <w:rPr>
          <w:rFonts w:asciiTheme="majorHAnsi" w:hAnsiTheme="majorHAnsi"/>
        </w:rPr>
      </w:pPr>
      <w:r w:rsidRPr="003454D1">
        <w:rPr>
          <w:rFonts w:asciiTheme="majorHAnsi" w:hAnsiTheme="majorHAnsi"/>
        </w:rPr>
        <w:t>The completed individual ranking grids from each committee member</w:t>
      </w:r>
    </w:p>
    <w:p w:rsidR="003454D1" w:rsidRPr="003454D1" w:rsidRDefault="003454D1" w:rsidP="002A4F2E">
      <w:pPr>
        <w:pStyle w:val="ListParagraph"/>
        <w:numPr>
          <w:ilvl w:val="0"/>
          <w:numId w:val="22"/>
        </w:numPr>
        <w:spacing w:after="0" w:line="240" w:lineRule="auto"/>
        <w:jc w:val="both"/>
        <w:rPr>
          <w:rFonts w:asciiTheme="majorHAnsi" w:hAnsiTheme="majorHAnsi"/>
        </w:rPr>
      </w:pPr>
      <w:r w:rsidRPr="003454D1">
        <w:rPr>
          <w:rFonts w:asciiTheme="majorHAnsi" w:hAnsiTheme="majorHAnsi"/>
        </w:rPr>
        <w:t>The completed summary ranking grid, which summarizes the scores of the individual grids and identifies the recommended interviewees</w:t>
      </w:r>
    </w:p>
    <w:p w:rsidR="00962DFA" w:rsidRDefault="00962DFA" w:rsidP="00962DFA">
      <w:pPr>
        <w:pStyle w:val="ListParagraph"/>
        <w:numPr>
          <w:ilvl w:val="0"/>
          <w:numId w:val="22"/>
        </w:numPr>
        <w:spacing w:after="0" w:line="240" w:lineRule="auto"/>
        <w:jc w:val="both"/>
        <w:rPr>
          <w:rFonts w:asciiTheme="majorHAnsi" w:hAnsiTheme="majorHAnsi"/>
        </w:rPr>
      </w:pPr>
      <w:r>
        <w:rPr>
          <w:rFonts w:asciiTheme="majorHAnsi" w:hAnsiTheme="majorHAnsi"/>
        </w:rPr>
        <w:t>Identify those c</w:t>
      </w:r>
      <w:r w:rsidR="00D7417C" w:rsidRPr="003454D1">
        <w:rPr>
          <w:rFonts w:asciiTheme="majorHAnsi" w:hAnsiTheme="majorHAnsi"/>
        </w:rPr>
        <w:t>urrent Collin College Associate Faculty members who will NOT be invited for on-campus in</w:t>
      </w:r>
      <w:r w:rsidR="003454D1" w:rsidRPr="003454D1">
        <w:rPr>
          <w:rFonts w:asciiTheme="majorHAnsi" w:hAnsiTheme="majorHAnsi"/>
        </w:rPr>
        <w:t>terviews.</w:t>
      </w:r>
    </w:p>
    <w:p w:rsidR="004003CF" w:rsidRPr="00962DFA" w:rsidRDefault="00AA75D0" w:rsidP="00962DFA">
      <w:pPr>
        <w:pStyle w:val="ListParagraph"/>
        <w:numPr>
          <w:ilvl w:val="0"/>
          <w:numId w:val="22"/>
        </w:numPr>
        <w:spacing w:after="0" w:line="240" w:lineRule="auto"/>
        <w:jc w:val="both"/>
        <w:rPr>
          <w:rFonts w:asciiTheme="majorHAnsi" w:hAnsiTheme="majorHAnsi"/>
        </w:rPr>
      </w:pPr>
      <w:r w:rsidRPr="00962DFA">
        <w:rPr>
          <w:rFonts w:asciiTheme="majorHAnsi" w:hAnsiTheme="majorHAnsi"/>
        </w:rPr>
        <w:t>The list of recommended candidates</w:t>
      </w:r>
      <w:r w:rsidR="004003CF" w:rsidRPr="00962DFA">
        <w:rPr>
          <w:rFonts w:asciiTheme="majorHAnsi" w:hAnsiTheme="majorHAnsi"/>
        </w:rPr>
        <w:t xml:space="preserve"> to be invited for in-person interviews.  Once this list is provided, Human Resources will run applicable background checks and determine if the candidate is either “employable” or “not recommended for employment”. Candidates who are “not recommended for employment” will receive written notification of their status from HR.</w:t>
      </w:r>
    </w:p>
    <w:p w:rsidR="00AA75D0" w:rsidRPr="003454D1" w:rsidRDefault="00AA75D0" w:rsidP="00962DFA">
      <w:pPr>
        <w:pStyle w:val="ListParagraph"/>
        <w:spacing w:after="0" w:line="240" w:lineRule="auto"/>
        <w:ind w:left="1080"/>
        <w:jc w:val="both"/>
        <w:rPr>
          <w:rFonts w:asciiTheme="majorHAnsi" w:hAnsiTheme="majorHAnsi"/>
        </w:rPr>
      </w:pPr>
    </w:p>
    <w:p w:rsidR="003454D1" w:rsidRPr="00EB43A4" w:rsidRDefault="003454D1" w:rsidP="003454D1">
      <w:pPr>
        <w:spacing w:after="0" w:line="240" w:lineRule="auto"/>
        <w:jc w:val="both"/>
        <w:rPr>
          <w:rFonts w:asciiTheme="majorHAnsi" w:hAnsiTheme="majorHAnsi"/>
          <w:sz w:val="16"/>
          <w:szCs w:val="16"/>
        </w:rPr>
      </w:pPr>
    </w:p>
    <w:p w:rsidR="003454D1" w:rsidRDefault="003454D1" w:rsidP="002A4F2E">
      <w:pPr>
        <w:pStyle w:val="ListParagraph"/>
        <w:numPr>
          <w:ilvl w:val="0"/>
          <w:numId w:val="7"/>
        </w:numPr>
        <w:spacing w:line="240" w:lineRule="auto"/>
        <w:jc w:val="both"/>
        <w:rPr>
          <w:rFonts w:asciiTheme="majorHAnsi" w:hAnsiTheme="majorHAnsi"/>
        </w:rPr>
      </w:pPr>
      <w:r w:rsidRPr="001D6B08">
        <w:rPr>
          <w:rFonts w:asciiTheme="majorHAnsi" w:hAnsiTheme="majorHAnsi"/>
        </w:rPr>
        <w:t>The committee, with the Dean’s approval, determines a teaching topic to be presented by the finalist candidates</w:t>
      </w:r>
    </w:p>
    <w:p w:rsidR="003454D1" w:rsidRDefault="003454D1" w:rsidP="002A4F2E">
      <w:pPr>
        <w:pStyle w:val="ListParagraph"/>
        <w:numPr>
          <w:ilvl w:val="0"/>
          <w:numId w:val="7"/>
        </w:numPr>
        <w:spacing w:line="240" w:lineRule="auto"/>
        <w:jc w:val="both"/>
        <w:rPr>
          <w:rFonts w:asciiTheme="majorHAnsi" w:hAnsiTheme="majorHAnsi"/>
        </w:rPr>
      </w:pPr>
      <w:r>
        <w:rPr>
          <w:rFonts w:asciiTheme="majorHAnsi" w:hAnsiTheme="majorHAnsi"/>
        </w:rPr>
        <w:t xml:space="preserve">The Chair, or designated departmental staff member, </w:t>
      </w:r>
      <w:r w:rsidRPr="001D6B08">
        <w:rPr>
          <w:rFonts w:asciiTheme="majorHAnsi" w:hAnsiTheme="majorHAnsi"/>
        </w:rPr>
        <w:t xml:space="preserve">coordinates interviews </w:t>
      </w:r>
      <w:r w:rsidRPr="00F96943">
        <w:rPr>
          <w:rFonts w:asciiTheme="majorHAnsi" w:hAnsiTheme="majorHAnsi"/>
        </w:rPr>
        <w:t>based on availability of the Search Committee and Dean</w:t>
      </w:r>
      <w:r>
        <w:rPr>
          <w:rFonts w:asciiTheme="majorHAnsi" w:hAnsiTheme="majorHAnsi"/>
        </w:rPr>
        <w:t>,</w:t>
      </w:r>
      <w:r w:rsidRPr="00F96943">
        <w:rPr>
          <w:rFonts w:asciiTheme="majorHAnsi" w:hAnsiTheme="majorHAnsi"/>
        </w:rPr>
        <w:t xml:space="preserve"> </w:t>
      </w:r>
      <w:r>
        <w:rPr>
          <w:rFonts w:asciiTheme="majorHAnsi" w:hAnsiTheme="majorHAnsi"/>
        </w:rPr>
        <w:t xml:space="preserve">as well as </w:t>
      </w:r>
      <w:r w:rsidRPr="001D6B08">
        <w:rPr>
          <w:rFonts w:asciiTheme="majorHAnsi" w:hAnsiTheme="majorHAnsi"/>
        </w:rPr>
        <w:t>any necessary equipment or accommodations the presenters will need.</w:t>
      </w:r>
    </w:p>
    <w:p w:rsidR="003454D1" w:rsidRPr="003454D1" w:rsidRDefault="003454D1" w:rsidP="003454D1">
      <w:pPr>
        <w:spacing w:after="0" w:line="240" w:lineRule="auto"/>
        <w:jc w:val="both"/>
        <w:rPr>
          <w:rFonts w:asciiTheme="majorHAnsi" w:hAnsiTheme="majorHAnsi"/>
          <w:b/>
          <w:u w:val="single"/>
        </w:rPr>
      </w:pPr>
      <w:r w:rsidRPr="003454D1">
        <w:rPr>
          <w:rFonts w:asciiTheme="majorHAnsi" w:hAnsiTheme="majorHAnsi"/>
          <w:b/>
          <w:u w:val="single"/>
        </w:rPr>
        <w:t>PRIOR to conducting interviews:</w:t>
      </w:r>
    </w:p>
    <w:p w:rsidR="003454D1" w:rsidRPr="00EA3C1F" w:rsidRDefault="003454D1" w:rsidP="003454D1">
      <w:pPr>
        <w:spacing w:after="0" w:line="240" w:lineRule="auto"/>
        <w:jc w:val="both"/>
        <w:rPr>
          <w:rFonts w:asciiTheme="majorHAnsi" w:hAnsiTheme="majorHAnsi"/>
        </w:rPr>
      </w:pPr>
      <w:r>
        <w:rPr>
          <w:rFonts w:asciiTheme="majorHAnsi" w:hAnsiTheme="majorHAnsi"/>
          <w:b/>
        </w:rPr>
        <w:t xml:space="preserve">     </w:t>
      </w:r>
      <w:r w:rsidRPr="00EA3C1F">
        <w:rPr>
          <w:rFonts w:asciiTheme="majorHAnsi" w:hAnsiTheme="majorHAnsi"/>
        </w:rPr>
        <w:t>The following must be approved by the Dean and HR:</w:t>
      </w:r>
    </w:p>
    <w:p w:rsidR="003454D1" w:rsidRPr="003454D1" w:rsidRDefault="003454D1" w:rsidP="002A4F2E">
      <w:pPr>
        <w:pStyle w:val="ListParagraph"/>
        <w:numPr>
          <w:ilvl w:val="0"/>
          <w:numId w:val="21"/>
        </w:numPr>
        <w:spacing w:after="0" w:line="240" w:lineRule="auto"/>
        <w:jc w:val="both"/>
        <w:rPr>
          <w:rFonts w:asciiTheme="majorHAnsi" w:hAnsiTheme="majorHAnsi"/>
        </w:rPr>
      </w:pPr>
      <w:r w:rsidRPr="003454D1">
        <w:rPr>
          <w:rFonts w:asciiTheme="majorHAnsi" w:hAnsiTheme="majorHAnsi"/>
        </w:rPr>
        <w:t>The interview criteria and points</w:t>
      </w:r>
    </w:p>
    <w:p w:rsidR="003454D1" w:rsidRPr="003454D1" w:rsidRDefault="003454D1" w:rsidP="002A4F2E">
      <w:pPr>
        <w:pStyle w:val="ListParagraph"/>
        <w:numPr>
          <w:ilvl w:val="0"/>
          <w:numId w:val="21"/>
        </w:numPr>
        <w:spacing w:after="0" w:line="240" w:lineRule="auto"/>
        <w:jc w:val="both"/>
        <w:rPr>
          <w:rFonts w:asciiTheme="majorHAnsi" w:hAnsiTheme="majorHAnsi"/>
        </w:rPr>
      </w:pPr>
      <w:r w:rsidRPr="003454D1">
        <w:rPr>
          <w:rFonts w:asciiTheme="majorHAnsi" w:hAnsiTheme="majorHAnsi"/>
        </w:rPr>
        <w:t>The search committee’s interview questions</w:t>
      </w:r>
    </w:p>
    <w:p w:rsidR="003454D1" w:rsidRPr="00EA3C1F" w:rsidRDefault="003454D1" w:rsidP="002A4F2E">
      <w:pPr>
        <w:pStyle w:val="ListParagraph"/>
        <w:numPr>
          <w:ilvl w:val="0"/>
          <w:numId w:val="21"/>
        </w:numPr>
        <w:spacing w:after="0" w:line="240" w:lineRule="auto"/>
        <w:jc w:val="both"/>
        <w:rPr>
          <w:rFonts w:asciiTheme="majorHAnsi" w:hAnsiTheme="majorHAnsi"/>
        </w:rPr>
      </w:pPr>
      <w:r w:rsidRPr="00EA3C1F">
        <w:rPr>
          <w:rFonts w:asciiTheme="majorHAnsi" w:hAnsiTheme="majorHAnsi"/>
        </w:rPr>
        <w:t>The dean’s interview questions</w:t>
      </w:r>
    </w:p>
    <w:p w:rsidR="003454D1" w:rsidRPr="003454D1" w:rsidRDefault="003454D1" w:rsidP="003454D1">
      <w:pPr>
        <w:spacing w:after="0" w:line="240" w:lineRule="auto"/>
        <w:jc w:val="both"/>
        <w:rPr>
          <w:rFonts w:asciiTheme="majorHAnsi" w:hAnsiTheme="majorHAnsi"/>
          <w:b/>
        </w:rPr>
      </w:pPr>
    </w:p>
    <w:p w:rsidR="00897738" w:rsidRPr="003454D1" w:rsidRDefault="00897738" w:rsidP="0002596D">
      <w:pPr>
        <w:spacing w:after="0" w:line="240" w:lineRule="auto"/>
        <w:contextualSpacing/>
        <w:jc w:val="both"/>
        <w:rPr>
          <w:rFonts w:asciiTheme="majorHAnsi" w:hAnsiTheme="majorHAnsi"/>
          <w:b/>
          <w:u w:val="single"/>
        </w:rPr>
      </w:pPr>
      <w:r w:rsidRPr="003454D1">
        <w:rPr>
          <w:rFonts w:asciiTheme="majorHAnsi" w:hAnsiTheme="majorHAnsi"/>
          <w:b/>
          <w:u w:val="single"/>
        </w:rPr>
        <w:t>Conducting Interviews:</w:t>
      </w:r>
    </w:p>
    <w:p w:rsidR="00897738" w:rsidRDefault="00897738" w:rsidP="002A4F2E">
      <w:pPr>
        <w:pStyle w:val="ListParagraph"/>
        <w:numPr>
          <w:ilvl w:val="0"/>
          <w:numId w:val="8"/>
        </w:numPr>
        <w:spacing w:after="0" w:line="240" w:lineRule="auto"/>
        <w:jc w:val="both"/>
        <w:rPr>
          <w:rFonts w:asciiTheme="majorHAnsi" w:hAnsiTheme="majorHAnsi"/>
        </w:rPr>
      </w:pPr>
      <w:r w:rsidRPr="001D6B08">
        <w:rPr>
          <w:rFonts w:asciiTheme="majorHAnsi" w:hAnsiTheme="majorHAnsi"/>
        </w:rPr>
        <w:t>Preliminary interviews may be conducted by phone.</w:t>
      </w:r>
      <w:r w:rsidR="00F96943">
        <w:rPr>
          <w:rFonts w:asciiTheme="majorHAnsi" w:hAnsiTheme="majorHAnsi"/>
        </w:rPr>
        <w:t xml:space="preserve">  </w:t>
      </w:r>
    </w:p>
    <w:p w:rsidR="00F96943" w:rsidRPr="001D6B08" w:rsidRDefault="00F96943" w:rsidP="002A4F2E">
      <w:pPr>
        <w:pStyle w:val="ListParagraph"/>
        <w:numPr>
          <w:ilvl w:val="0"/>
          <w:numId w:val="8"/>
        </w:numPr>
        <w:spacing w:after="0" w:line="240" w:lineRule="auto"/>
        <w:jc w:val="both"/>
        <w:rPr>
          <w:rFonts w:asciiTheme="majorHAnsi" w:hAnsiTheme="majorHAnsi"/>
        </w:rPr>
      </w:pPr>
      <w:r>
        <w:rPr>
          <w:rFonts w:asciiTheme="majorHAnsi" w:hAnsiTheme="majorHAnsi"/>
        </w:rPr>
        <w:t>If all Search Committee Members are not able to participate in the telephone interviews, the Search Committee must ask the candidate for his/her permission to record the interview.  The question and answer must be recorded.  If the candidate does not authorize the recording, he/she may not be considered to proceed with the interview process.</w:t>
      </w:r>
    </w:p>
    <w:p w:rsidR="00897738" w:rsidRPr="001D6B08" w:rsidRDefault="00897738" w:rsidP="002A4F2E">
      <w:pPr>
        <w:pStyle w:val="ListParagraph"/>
        <w:numPr>
          <w:ilvl w:val="0"/>
          <w:numId w:val="8"/>
        </w:numPr>
        <w:spacing w:after="0" w:line="240" w:lineRule="auto"/>
        <w:jc w:val="both"/>
        <w:rPr>
          <w:rFonts w:asciiTheme="majorHAnsi" w:hAnsiTheme="majorHAnsi"/>
        </w:rPr>
      </w:pPr>
      <w:r w:rsidRPr="001D6B08">
        <w:rPr>
          <w:rFonts w:asciiTheme="majorHAnsi" w:hAnsiTheme="majorHAnsi"/>
        </w:rPr>
        <w:t>All interviews must be conducted in the same format.</w:t>
      </w:r>
    </w:p>
    <w:p w:rsidR="00897738" w:rsidRPr="001D6B08" w:rsidRDefault="00897738" w:rsidP="002A4F2E">
      <w:pPr>
        <w:pStyle w:val="ListParagraph"/>
        <w:numPr>
          <w:ilvl w:val="0"/>
          <w:numId w:val="8"/>
        </w:numPr>
        <w:spacing w:after="0" w:line="240" w:lineRule="auto"/>
        <w:jc w:val="both"/>
        <w:rPr>
          <w:rFonts w:asciiTheme="majorHAnsi" w:hAnsiTheme="majorHAnsi"/>
        </w:rPr>
      </w:pPr>
      <w:r w:rsidRPr="001D6B08">
        <w:rPr>
          <w:rFonts w:asciiTheme="majorHAnsi" w:hAnsiTheme="majorHAnsi"/>
        </w:rPr>
        <w:t>All committee members must be in attendance for each interview</w:t>
      </w:r>
    </w:p>
    <w:p w:rsidR="00897738" w:rsidRPr="001D6B08" w:rsidRDefault="00897738" w:rsidP="002A4F2E">
      <w:pPr>
        <w:pStyle w:val="ListParagraph"/>
        <w:numPr>
          <w:ilvl w:val="0"/>
          <w:numId w:val="8"/>
        </w:numPr>
        <w:spacing w:line="240" w:lineRule="auto"/>
        <w:jc w:val="both"/>
        <w:rPr>
          <w:rFonts w:asciiTheme="majorHAnsi" w:hAnsiTheme="majorHAnsi"/>
        </w:rPr>
      </w:pPr>
      <w:r w:rsidRPr="001D6B08">
        <w:rPr>
          <w:rFonts w:asciiTheme="majorHAnsi" w:hAnsiTheme="majorHAnsi"/>
        </w:rPr>
        <w:t>Ask only pre-approved, job-related interview questions in order to ensure consistent treatment of all candidates and avoid and potential for questions that may be considered discriminatory</w:t>
      </w:r>
    </w:p>
    <w:p w:rsidR="00897738" w:rsidRDefault="008F4461" w:rsidP="002A4F2E">
      <w:pPr>
        <w:pStyle w:val="ListParagraph"/>
        <w:numPr>
          <w:ilvl w:val="0"/>
          <w:numId w:val="8"/>
        </w:numPr>
        <w:spacing w:line="240" w:lineRule="auto"/>
        <w:jc w:val="both"/>
        <w:rPr>
          <w:rFonts w:asciiTheme="majorHAnsi" w:hAnsiTheme="majorHAnsi"/>
        </w:rPr>
      </w:pPr>
      <w:r>
        <w:rPr>
          <w:rFonts w:asciiTheme="majorHAnsi" w:hAnsiTheme="majorHAnsi"/>
        </w:rPr>
        <w:t>All c</w:t>
      </w:r>
      <w:r w:rsidR="00897738" w:rsidRPr="001D6B08">
        <w:rPr>
          <w:rFonts w:asciiTheme="majorHAnsi" w:hAnsiTheme="majorHAnsi"/>
        </w:rPr>
        <w:t xml:space="preserve">ommittee members </w:t>
      </w:r>
      <w:r w:rsidR="007536F1" w:rsidRPr="001D6B08">
        <w:rPr>
          <w:rFonts w:asciiTheme="majorHAnsi" w:hAnsiTheme="majorHAnsi"/>
        </w:rPr>
        <w:t>individually complete</w:t>
      </w:r>
      <w:r>
        <w:rPr>
          <w:rFonts w:asciiTheme="majorHAnsi" w:hAnsiTheme="majorHAnsi"/>
        </w:rPr>
        <w:t xml:space="preserve"> the</w:t>
      </w:r>
      <w:r w:rsidR="007536F1" w:rsidRPr="001D6B08">
        <w:rPr>
          <w:rFonts w:asciiTheme="majorHAnsi" w:hAnsiTheme="majorHAnsi"/>
        </w:rPr>
        <w:t xml:space="preserve"> </w:t>
      </w:r>
      <w:r w:rsidR="007536F1" w:rsidRPr="004D065D">
        <w:rPr>
          <w:rFonts w:asciiTheme="majorHAnsi" w:hAnsiTheme="majorHAnsi"/>
          <w:b/>
          <w:highlight w:val="yellow"/>
        </w:rPr>
        <w:t>Interview</w:t>
      </w:r>
      <w:r w:rsidR="00736515" w:rsidRPr="004D065D">
        <w:rPr>
          <w:rFonts w:asciiTheme="majorHAnsi" w:hAnsiTheme="majorHAnsi"/>
          <w:b/>
          <w:highlight w:val="yellow"/>
        </w:rPr>
        <w:t xml:space="preserve"> </w:t>
      </w:r>
      <w:r w:rsidR="00736515">
        <w:rPr>
          <w:rFonts w:asciiTheme="majorHAnsi" w:hAnsiTheme="majorHAnsi"/>
          <w:b/>
          <w:highlight w:val="yellow"/>
        </w:rPr>
        <w:t>Grid</w:t>
      </w:r>
      <w:r w:rsidR="007536F1" w:rsidRPr="00165DAF">
        <w:rPr>
          <w:rFonts w:asciiTheme="majorHAnsi" w:hAnsiTheme="majorHAnsi"/>
          <w:b/>
          <w:highlight w:val="yellow"/>
        </w:rPr>
        <w:t xml:space="preserve"> </w:t>
      </w:r>
      <w:r w:rsidR="007536F1" w:rsidRPr="00165DAF">
        <w:rPr>
          <w:rFonts w:asciiTheme="majorHAnsi" w:hAnsiTheme="majorHAnsi"/>
          <w:highlight w:val="yellow"/>
        </w:rPr>
        <w:t xml:space="preserve">for each </w:t>
      </w:r>
      <w:proofErr w:type="gramStart"/>
      <w:r w:rsidR="007536F1" w:rsidRPr="00165DAF">
        <w:rPr>
          <w:rFonts w:asciiTheme="majorHAnsi" w:hAnsiTheme="majorHAnsi"/>
          <w:highlight w:val="yellow"/>
        </w:rPr>
        <w:t xml:space="preserve">candidate </w:t>
      </w:r>
      <w:r w:rsidR="00736515">
        <w:rPr>
          <w:rFonts w:asciiTheme="majorHAnsi" w:hAnsiTheme="majorHAnsi"/>
        </w:rPr>
        <w:t xml:space="preserve"> interviewed</w:t>
      </w:r>
      <w:proofErr w:type="gramEnd"/>
      <w:r w:rsidR="007536F1" w:rsidRPr="001D6B08">
        <w:rPr>
          <w:rFonts w:asciiTheme="majorHAnsi" w:hAnsiTheme="majorHAnsi"/>
        </w:rPr>
        <w:t>.</w:t>
      </w:r>
    </w:p>
    <w:p w:rsidR="0002596D" w:rsidRPr="003850B9" w:rsidRDefault="00897738" w:rsidP="0002596D">
      <w:pPr>
        <w:spacing w:after="0"/>
        <w:contextualSpacing/>
        <w:jc w:val="both"/>
        <w:rPr>
          <w:rFonts w:asciiTheme="majorHAnsi" w:hAnsiTheme="majorHAnsi"/>
        </w:rPr>
      </w:pPr>
      <w:r w:rsidRPr="003850B9">
        <w:rPr>
          <w:rFonts w:asciiTheme="majorHAnsi" w:hAnsiTheme="majorHAnsi"/>
        </w:rPr>
        <w:t xml:space="preserve">The Dean generally meets with the candidates </w:t>
      </w:r>
      <w:r w:rsidR="00B74002" w:rsidRPr="003850B9">
        <w:rPr>
          <w:rFonts w:asciiTheme="majorHAnsi" w:hAnsiTheme="majorHAnsi"/>
        </w:rPr>
        <w:t>individually</w:t>
      </w:r>
      <w:r w:rsidR="0002596D" w:rsidRPr="003850B9">
        <w:rPr>
          <w:rFonts w:asciiTheme="majorHAnsi" w:hAnsiTheme="majorHAnsi"/>
        </w:rPr>
        <w:t xml:space="preserve"> and provides the following:</w:t>
      </w:r>
    </w:p>
    <w:p w:rsidR="0002596D" w:rsidRPr="0002596D" w:rsidRDefault="0002596D" w:rsidP="002A4F2E">
      <w:pPr>
        <w:pStyle w:val="ListParagraph"/>
        <w:numPr>
          <w:ilvl w:val="0"/>
          <w:numId w:val="17"/>
        </w:numPr>
        <w:spacing w:after="0"/>
        <w:jc w:val="both"/>
        <w:rPr>
          <w:rFonts w:asciiTheme="majorHAnsi" w:hAnsiTheme="majorHAnsi"/>
        </w:rPr>
      </w:pPr>
      <w:r w:rsidRPr="0002596D">
        <w:rPr>
          <w:rFonts w:asciiTheme="majorHAnsi" w:hAnsiTheme="majorHAnsi"/>
        </w:rPr>
        <w:t>An o</w:t>
      </w:r>
      <w:r w:rsidR="00897738" w:rsidRPr="0002596D">
        <w:rPr>
          <w:rFonts w:asciiTheme="majorHAnsi" w:hAnsiTheme="majorHAnsi"/>
        </w:rPr>
        <w:t xml:space="preserve">verview of Collin College, the division and the </w:t>
      </w:r>
      <w:r w:rsidR="006B1A69">
        <w:rPr>
          <w:rFonts w:asciiTheme="majorHAnsi" w:hAnsiTheme="majorHAnsi"/>
        </w:rPr>
        <w:t xml:space="preserve">responsibilities and expectations of the </w:t>
      </w:r>
      <w:r w:rsidR="00897738" w:rsidRPr="0002596D">
        <w:rPr>
          <w:rFonts w:asciiTheme="majorHAnsi" w:hAnsiTheme="majorHAnsi"/>
        </w:rPr>
        <w:t>position</w:t>
      </w:r>
      <w:r w:rsidR="006B1A69">
        <w:rPr>
          <w:rFonts w:asciiTheme="majorHAnsi" w:hAnsiTheme="majorHAnsi"/>
        </w:rPr>
        <w:t>, including a copy of the job description.</w:t>
      </w:r>
    </w:p>
    <w:p w:rsidR="00E50E0F" w:rsidRDefault="00250BAF" w:rsidP="002A4F2E">
      <w:pPr>
        <w:pStyle w:val="ListParagraph"/>
        <w:numPr>
          <w:ilvl w:val="0"/>
          <w:numId w:val="17"/>
        </w:numPr>
        <w:jc w:val="both"/>
        <w:rPr>
          <w:rFonts w:asciiTheme="majorHAnsi" w:hAnsiTheme="majorHAnsi"/>
        </w:rPr>
      </w:pPr>
      <w:r>
        <w:rPr>
          <w:rFonts w:asciiTheme="majorHAnsi" w:hAnsiTheme="majorHAnsi"/>
        </w:rPr>
        <w:t xml:space="preserve"> Salary range for Full-time Faculty and explanation that offered salary will be based upon a combination of Education and Experience.</w:t>
      </w:r>
    </w:p>
    <w:p w:rsidR="0002596D" w:rsidRPr="00D90CF6" w:rsidRDefault="00F92B09" w:rsidP="00E50E0F">
      <w:pPr>
        <w:pStyle w:val="ListParagraph"/>
        <w:numPr>
          <w:ilvl w:val="1"/>
          <w:numId w:val="17"/>
        </w:numPr>
        <w:jc w:val="both"/>
        <w:rPr>
          <w:rFonts w:asciiTheme="majorHAnsi" w:hAnsiTheme="majorHAnsi"/>
          <w:color w:val="C00000"/>
        </w:rPr>
      </w:pPr>
      <w:r w:rsidRPr="00D90CF6">
        <w:rPr>
          <w:rFonts w:asciiTheme="majorHAnsi" w:hAnsiTheme="majorHAnsi"/>
          <w:b/>
          <w:color w:val="C00000"/>
        </w:rPr>
        <w:lastRenderedPageBreak/>
        <w:t>NOTE:</w:t>
      </w:r>
      <w:r w:rsidRPr="00D90CF6">
        <w:rPr>
          <w:rFonts w:asciiTheme="majorHAnsi" w:hAnsiTheme="majorHAnsi"/>
          <w:color w:val="C00000"/>
        </w:rPr>
        <w:t xml:space="preserve"> Official hiring salary will be calculated by H</w:t>
      </w:r>
      <w:r w:rsidR="00494BD3" w:rsidRPr="00D90CF6">
        <w:rPr>
          <w:rFonts w:asciiTheme="majorHAnsi" w:hAnsiTheme="majorHAnsi"/>
          <w:color w:val="C00000"/>
        </w:rPr>
        <w:t>uman Resources</w:t>
      </w:r>
      <w:r w:rsidRPr="00D90CF6">
        <w:rPr>
          <w:rFonts w:asciiTheme="majorHAnsi" w:hAnsiTheme="majorHAnsi"/>
          <w:color w:val="C00000"/>
        </w:rPr>
        <w:t xml:space="preserve"> upon final hiring recommendation</w:t>
      </w:r>
      <w:r w:rsidR="00494BD3" w:rsidRPr="00D90CF6">
        <w:rPr>
          <w:rFonts w:asciiTheme="majorHAnsi" w:hAnsiTheme="majorHAnsi"/>
          <w:color w:val="C00000"/>
        </w:rPr>
        <w:t>.  S</w:t>
      </w:r>
      <w:r w:rsidRPr="00D90CF6">
        <w:rPr>
          <w:rFonts w:asciiTheme="majorHAnsi" w:hAnsiTheme="majorHAnsi"/>
          <w:color w:val="C00000"/>
        </w:rPr>
        <w:t>pecific salary amount should not be</w:t>
      </w:r>
      <w:r w:rsidR="00765F43" w:rsidRPr="00D90CF6">
        <w:rPr>
          <w:rFonts w:asciiTheme="majorHAnsi" w:hAnsiTheme="majorHAnsi"/>
          <w:color w:val="C00000"/>
        </w:rPr>
        <w:t xml:space="preserve"> quoted during the interview pro</w:t>
      </w:r>
      <w:r w:rsidR="00494BD3" w:rsidRPr="00D90CF6">
        <w:rPr>
          <w:rFonts w:asciiTheme="majorHAnsi" w:hAnsiTheme="majorHAnsi"/>
          <w:color w:val="C00000"/>
        </w:rPr>
        <w:t>cess, or by anyone other than Human Resources</w:t>
      </w:r>
      <w:r w:rsidR="009A138A">
        <w:rPr>
          <w:rFonts w:asciiTheme="majorHAnsi" w:hAnsiTheme="majorHAnsi"/>
          <w:color w:val="C00000"/>
        </w:rPr>
        <w:t>.</w:t>
      </w:r>
    </w:p>
    <w:p w:rsidR="0002596D" w:rsidRPr="0002596D" w:rsidRDefault="0002596D" w:rsidP="002A4F2E">
      <w:pPr>
        <w:pStyle w:val="ListParagraph"/>
        <w:numPr>
          <w:ilvl w:val="0"/>
          <w:numId w:val="17"/>
        </w:numPr>
        <w:jc w:val="both"/>
        <w:rPr>
          <w:rFonts w:asciiTheme="majorHAnsi" w:hAnsiTheme="majorHAnsi"/>
        </w:rPr>
      </w:pPr>
      <w:r w:rsidRPr="0002596D">
        <w:rPr>
          <w:rFonts w:asciiTheme="majorHAnsi" w:hAnsiTheme="majorHAnsi"/>
        </w:rPr>
        <w:t xml:space="preserve">Briefly explain the </w:t>
      </w:r>
      <w:r w:rsidR="00665C91">
        <w:rPr>
          <w:rFonts w:asciiTheme="majorHAnsi" w:hAnsiTheme="majorHAnsi"/>
        </w:rPr>
        <w:t>selection</w:t>
      </w:r>
      <w:r w:rsidRPr="0002596D">
        <w:rPr>
          <w:rFonts w:asciiTheme="majorHAnsi" w:hAnsiTheme="majorHAnsi"/>
        </w:rPr>
        <w:t xml:space="preserve"> process </w:t>
      </w:r>
      <w:r w:rsidR="00665C91">
        <w:rPr>
          <w:rFonts w:asciiTheme="majorHAnsi" w:hAnsiTheme="majorHAnsi"/>
        </w:rPr>
        <w:t>so</w:t>
      </w:r>
      <w:r w:rsidRPr="0002596D">
        <w:rPr>
          <w:rFonts w:asciiTheme="majorHAnsi" w:hAnsiTheme="majorHAnsi"/>
        </w:rPr>
        <w:t xml:space="preserve"> the candidate knows what to expect</w:t>
      </w:r>
      <w:r w:rsidR="00765F43" w:rsidRPr="0002596D">
        <w:rPr>
          <w:rFonts w:asciiTheme="majorHAnsi" w:hAnsiTheme="majorHAnsi"/>
        </w:rPr>
        <w:t xml:space="preserve"> (i.e. interviews completed, </w:t>
      </w:r>
      <w:r w:rsidR="00665C91">
        <w:rPr>
          <w:rFonts w:asciiTheme="majorHAnsi" w:hAnsiTheme="majorHAnsi"/>
        </w:rPr>
        <w:t xml:space="preserve">committee recommendation, </w:t>
      </w:r>
      <w:r w:rsidR="00765F43" w:rsidRPr="0002596D">
        <w:rPr>
          <w:rFonts w:asciiTheme="majorHAnsi" w:hAnsiTheme="majorHAnsi"/>
        </w:rPr>
        <w:t>background/reference checks, approvals, etc.)</w:t>
      </w:r>
      <w:r w:rsidRPr="0002596D">
        <w:rPr>
          <w:rFonts w:asciiTheme="majorHAnsi" w:hAnsiTheme="majorHAnsi"/>
        </w:rPr>
        <w:t xml:space="preserve">.  </w:t>
      </w:r>
    </w:p>
    <w:p w:rsidR="00453580" w:rsidRPr="00453580" w:rsidRDefault="00765F43" w:rsidP="002A4F2E">
      <w:pPr>
        <w:pStyle w:val="ListParagraph"/>
        <w:numPr>
          <w:ilvl w:val="0"/>
          <w:numId w:val="17"/>
        </w:numPr>
        <w:jc w:val="both"/>
        <w:rPr>
          <w:rFonts w:asciiTheme="majorHAnsi" w:hAnsiTheme="majorHAnsi"/>
          <w:color w:val="C00000"/>
        </w:rPr>
      </w:pPr>
      <w:r w:rsidRPr="003850B9">
        <w:rPr>
          <w:rFonts w:asciiTheme="majorHAnsi" w:hAnsiTheme="majorHAnsi"/>
        </w:rPr>
        <w:t xml:space="preserve">Inform </w:t>
      </w:r>
      <w:r w:rsidR="00665C91" w:rsidRPr="003850B9">
        <w:rPr>
          <w:rFonts w:asciiTheme="majorHAnsi" w:hAnsiTheme="majorHAnsi"/>
        </w:rPr>
        <w:t xml:space="preserve">the </w:t>
      </w:r>
      <w:r w:rsidRPr="003850B9">
        <w:rPr>
          <w:rFonts w:asciiTheme="majorHAnsi" w:hAnsiTheme="majorHAnsi"/>
        </w:rPr>
        <w:t>candidate</w:t>
      </w:r>
      <w:r w:rsidR="00665C91" w:rsidRPr="003850B9">
        <w:rPr>
          <w:rFonts w:asciiTheme="majorHAnsi" w:hAnsiTheme="majorHAnsi"/>
        </w:rPr>
        <w:t>s</w:t>
      </w:r>
      <w:r w:rsidRPr="003850B9">
        <w:rPr>
          <w:rFonts w:asciiTheme="majorHAnsi" w:hAnsiTheme="majorHAnsi"/>
        </w:rPr>
        <w:t xml:space="preserve"> </w:t>
      </w:r>
      <w:r w:rsidR="00665C91" w:rsidRPr="003850B9">
        <w:rPr>
          <w:rFonts w:asciiTheme="majorHAnsi" w:hAnsiTheme="majorHAnsi"/>
        </w:rPr>
        <w:t xml:space="preserve">that once a hiring decision has been made, they </w:t>
      </w:r>
      <w:r w:rsidRPr="003850B9">
        <w:rPr>
          <w:rFonts w:asciiTheme="majorHAnsi" w:hAnsiTheme="majorHAnsi"/>
        </w:rPr>
        <w:t>will receive a personal notification from the dean of either an offer of employment</w:t>
      </w:r>
      <w:r w:rsidR="00494BD3" w:rsidRPr="003850B9">
        <w:rPr>
          <w:rFonts w:asciiTheme="majorHAnsi" w:hAnsiTheme="majorHAnsi"/>
        </w:rPr>
        <w:t>,</w:t>
      </w:r>
      <w:r w:rsidRPr="003850B9">
        <w:rPr>
          <w:rFonts w:asciiTheme="majorHAnsi" w:hAnsiTheme="majorHAnsi"/>
        </w:rPr>
        <w:t xml:space="preserve"> or notification that another candidate has been chosen.  </w:t>
      </w:r>
      <w:r w:rsidR="003850B9" w:rsidRPr="003850B9">
        <w:rPr>
          <w:rFonts w:asciiTheme="majorHAnsi" w:hAnsiTheme="majorHAnsi"/>
        </w:rPr>
        <w:t xml:space="preserve">  </w:t>
      </w:r>
    </w:p>
    <w:p w:rsidR="00665C91" w:rsidRPr="00453580" w:rsidRDefault="00736515" w:rsidP="00453580">
      <w:pPr>
        <w:pStyle w:val="ListParagraph"/>
        <w:numPr>
          <w:ilvl w:val="1"/>
          <w:numId w:val="17"/>
        </w:numPr>
        <w:jc w:val="both"/>
        <w:rPr>
          <w:rFonts w:asciiTheme="majorHAnsi" w:hAnsiTheme="majorHAnsi"/>
          <w:color w:val="C00000"/>
        </w:rPr>
      </w:pPr>
      <w:r w:rsidRPr="00453580">
        <w:rPr>
          <w:rFonts w:asciiTheme="majorHAnsi" w:hAnsiTheme="majorHAnsi"/>
          <w:b/>
          <w:color w:val="C00000"/>
        </w:rPr>
        <w:t>NOTE:</w:t>
      </w:r>
      <w:r w:rsidRPr="00453580">
        <w:rPr>
          <w:rFonts w:asciiTheme="majorHAnsi" w:hAnsiTheme="majorHAnsi"/>
          <w:color w:val="C00000"/>
        </w:rPr>
        <w:t xml:space="preserve"> DO NOT</w:t>
      </w:r>
      <w:r w:rsidR="00665C91" w:rsidRPr="00453580">
        <w:rPr>
          <w:rFonts w:asciiTheme="majorHAnsi" w:hAnsiTheme="majorHAnsi"/>
          <w:color w:val="C00000"/>
        </w:rPr>
        <w:t xml:space="preserve"> </w:t>
      </w:r>
      <w:r w:rsidRPr="00453580">
        <w:rPr>
          <w:rFonts w:asciiTheme="majorHAnsi" w:hAnsiTheme="majorHAnsi"/>
          <w:color w:val="C00000"/>
        </w:rPr>
        <w:t xml:space="preserve">extend an </w:t>
      </w:r>
      <w:r w:rsidR="00665C91" w:rsidRPr="00453580">
        <w:rPr>
          <w:rFonts w:asciiTheme="majorHAnsi" w:hAnsiTheme="majorHAnsi"/>
          <w:color w:val="C00000"/>
        </w:rPr>
        <w:t>offer</w:t>
      </w:r>
      <w:r w:rsidR="00FF6F1F" w:rsidRPr="00453580">
        <w:rPr>
          <w:rFonts w:asciiTheme="majorHAnsi" w:hAnsiTheme="majorHAnsi"/>
          <w:color w:val="C00000"/>
        </w:rPr>
        <w:t>,</w:t>
      </w:r>
      <w:r w:rsidR="00665C91" w:rsidRPr="00453580">
        <w:rPr>
          <w:rFonts w:asciiTheme="majorHAnsi" w:hAnsiTheme="majorHAnsi"/>
          <w:color w:val="C00000"/>
        </w:rPr>
        <w:t xml:space="preserve"> or imply an offer of employment until every step of the search committee process is complete, all documentation has been received and the candidate has been approved.</w:t>
      </w:r>
    </w:p>
    <w:p w:rsidR="003850B9" w:rsidRPr="003850B9" w:rsidRDefault="003850B9" w:rsidP="003850B9">
      <w:pPr>
        <w:spacing w:line="240" w:lineRule="auto"/>
        <w:jc w:val="both"/>
        <w:rPr>
          <w:rFonts w:asciiTheme="majorHAnsi" w:hAnsiTheme="majorHAnsi"/>
          <w:b/>
        </w:rPr>
      </w:pPr>
      <w:r w:rsidRPr="003850B9">
        <w:rPr>
          <w:rFonts w:asciiTheme="majorHAnsi" w:hAnsiTheme="majorHAnsi"/>
          <w:b/>
        </w:rPr>
        <w:t>Additional Interview Guidelines and Information:</w:t>
      </w:r>
    </w:p>
    <w:p w:rsidR="006567B1" w:rsidRPr="006567B1" w:rsidRDefault="006567B1" w:rsidP="006567B1">
      <w:pPr>
        <w:pStyle w:val="ListParagraph"/>
        <w:numPr>
          <w:ilvl w:val="0"/>
          <w:numId w:val="27"/>
        </w:numPr>
        <w:spacing w:before="60" w:line="240" w:lineRule="auto"/>
        <w:ind w:right="60"/>
        <w:jc w:val="both"/>
        <w:rPr>
          <w:rFonts w:ascii="Cambria" w:eastAsia="Times New Roman" w:hAnsi="Cambria" w:cs="Times New Roman"/>
        </w:rPr>
      </w:pPr>
      <w:r w:rsidRPr="006567B1">
        <w:rPr>
          <w:rFonts w:ascii="Cambria" w:eastAsia="Times New Roman" w:hAnsi="Cambria" w:cs="Times New Roman"/>
        </w:rPr>
        <w:t xml:space="preserve">Collin College faculty and administrators not serving on a search committee may attend search committee interviews and/or teaching demonstrations, but may </w:t>
      </w:r>
      <w:r w:rsidRPr="006567B1">
        <w:rPr>
          <w:rFonts w:ascii="Cambria" w:eastAsia="Times New Roman" w:hAnsi="Cambria" w:cs="Times New Roman"/>
          <w:u w:val="single"/>
        </w:rPr>
        <w:t>not</w:t>
      </w:r>
      <w:r w:rsidRPr="006567B1">
        <w:rPr>
          <w:rFonts w:ascii="Cambria" w:eastAsia="Times New Roman" w:hAnsi="Cambria" w:cs="Times New Roman"/>
        </w:rPr>
        <w:t xml:space="preserve"> participate in, ask questions of, or make comments to the candidates during interview and/or teaching demonstrations.  There is no requirement that a guest attend all interviews.  Attendees must maintain confidentiality.  The names of candidates may not be announced to non-committee members prior to the interview session and should not be shared with individuals not on the committee or not in attendance at the interviews/teaching demonstrations.  </w:t>
      </w:r>
    </w:p>
    <w:p w:rsidR="006567B1" w:rsidRPr="006567B1" w:rsidRDefault="006567B1" w:rsidP="006567B1">
      <w:pPr>
        <w:pStyle w:val="ListParagraph"/>
        <w:spacing w:before="60" w:line="240" w:lineRule="auto"/>
        <w:ind w:right="60"/>
        <w:jc w:val="both"/>
        <w:rPr>
          <w:rFonts w:ascii="Cambria" w:eastAsia="Times New Roman" w:hAnsi="Cambria" w:cs="Times New Roman"/>
        </w:rPr>
      </w:pPr>
      <w:r w:rsidRPr="006567B1">
        <w:rPr>
          <w:rFonts w:ascii="Cambria" w:eastAsia="Times New Roman" w:hAnsi="Cambria" w:cs="Times New Roman"/>
        </w:rPr>
        <w:t xml:space="preserve">Guests may provide verbal input to the search committee at the conclusion of the interview and/or teaching demonstration (after that candidate has left), and individual search committee members have discretion regarding whether or not to consider such input when determining their own individual ranking of the candidate. Guests may </w:t>
      </w:r>
      <w:r w:rsidRPr="006567B1">
        <w:rPr>
          <w:rFonts w:ascii="Cambria" w:eastAsia="Times New Roman" w:hAnsi="Cambria" w:cs="Times New Roman"/>
          <w:u w:val="single"/>
        </w:rPr>
        <w:t>not</w:t>
      </w:r>
      <w:r w:rsidRPr="006567B1">
        <w:rPr>
          <w:rFonts w:ascii="Cambria" w:eastAsia="Times New Roman" w:hAnsi="Cambria" w:cs="Times New Roman"/>
        </w:rPr>
        <w:t xml:space="preserve"> participate in the formal candidate scoring process.  The search committee chair and/or dean </w:t>
      </w:r>
      <w:proofErr w:type="gramStart"/>
      <w:r w:rsidRPr="006567B1">
        <w:rPr>
          <w:rFonts w:ascii="Cambria" w:eastAsia="Times New Roman" w:hAnsi="Cambria" w:cs="Times New Roman"/>
        </w:rPr>
        <w:t>is</w:t>
      </w:r>
      <w:proofErr w:type="gramEnd"/>
      <w:r w:rsidRPr="006567B1">
        <w:rPr>
          <w:rFonts w:ascii="Cambria" w:eastAsia="Times New Roman" w:hAnsi="Cambria" w:cs="Times New Roman"/>
        </w:rPr>
        <w:t xml:space="preserve"> responsible for ensuring guests are aware of these guidelines.</w:t>
      </w:r>
    </w:p>
    <w:p w:rsidR="003850B9" w:rsidRPr="00DF26B5" w:rsidRDefault="003850B9" w:rsidP="00DF26B5">
      <w:pPr>
        <w:pStyle w:val="ListParagraph"/>
        <w:numPr>
          <w:ilvl w:val="0"/>
          <w:numId w:val="27"/>
        </w:numPr>
        <w:jc w:val="both"/>
        <w:rPr>
          <w:rFonts w:asciiTheme="majorHAnsi" w:hAnsiTheme="majorHAnsi"/>
        </w:rPr>
      </w:pPr>
      <w:r w:rsidRPr="00DF26B5">
        <w:rPr>
          <w:rFonts w:asciiTheme="majorHAnsi" w:hAnsiTheme="majorHAnsi"/>
          <w:b/>
        </w:rPr>
        <w:t>Lunch/Dinner with Candidates.</w:t>
      </w:r>
      <w:r w:rsidRPr="00DF26B5">
        <w:rPr>
          <w:rFonts w:asciiTheme="majorHAnsi" w:hAnsiTheme="majorHAnsi"/>
        </w:rPr>
        <w:t xml:space="preserve">  If the Search Committee extends an offer to have lunch/dinner with the candidates, the offer must be extended to all candidates.  In the event the offer is extended, but declined by one or more candidates, the Search Committee may continue to extend the offer to the remaining candidates.   Lunch/dinner expenses for the candidate only will be covered by </w:t>
      </w:r>
      <w:proofErr w:type="gramStart"/>
      <w:r w:rsidRPr="00DF26B5">
        <w:rPr>
          <w:rFonts w:asciiTheme="majorHAnsi" w:hAnsiTheme="majorHAnsi"/>
        </w:rPr>
        <w:t>the  department</w:t>
      </w:r>
      <w:proofErr w:type="gramEnd"/>
      <w:r w:rsidRPr="00DF26B5">
        <w:rPr>
          <w:rFonts w:asciiTheme="majorHAnsi" w:hAnsiTheme="majorHAnsi"/>
        </w:rPr>
        <w:t xml:space="preserve"> .</w:t>
      </w:r>
    </w:p>
    <w:p w:rsidR="00AA75D0" w:rsidRPr="004738D6" w:rsidRDefault="003850B9" w:rsidP="00AA75D0">
      <w:pPr>
        <w:pStyle w:val="ListParagraph"/>
        <w:numPr>
          <w:ilvl w:val="0"/>
          <w:numId w:val="27"/>
        </w:numPr>
        <w:jc w:val="both"/>
        <w:rPr>
          <w:rFonts w:asciiTheme="majorHAnsi" w:hAnsiTheme="majorHAnsi"/>
        </w:rPr>
      </w:pPr>
      <w:r w:rsidRPr="004738D6">
        <w:rPr>
          <w:rFonts w:asciiTheme="majorHAnsi" w:hAnsiTheme="majorHAnsi"/>
          <w:b/>
        </w:rPr>
        <w:t>Reimbursement for Airfare/Mileage.</w:t>
      </w:r>
      <w:r w:rsidRPr="004738D6">
        <w:rPr>
          <w:rFonts w:asciiTheme="majorHAnsi" w:hAnsiTheme="majorHAnsi"/>
        </w:rPr>
        <w:t xml:space="preserve">  The College, through the Human Resources budget, will reimburse </w:t>
      </w:r>
      <w:r w:rsidRPr="004738D6">
        <w:rPr>
          <w:rFonts w:asciiTheme="majorHAnsi" w:hAnsiTheme="majorHAnsi"/>
          <w:u w:val="single"/>
        </w:rPr>
        <w:t>up to $</w:t>
      </w:r>
      <w:r w:rsidR="00250BAF" w:rsidRPr="004738D6">
        <w:rPr>
          <w:rFonts w:asciiTheme="majorHAnsi" w:hAnsiTheme="majorHAnsi"/>
          <w:u w:val="single"/>
        </w:rPr>
        <w:t>3</w:t>
      </w:r>
      <w:r w:rsidRPr="004738D6">
        <w:rPr>
          <w:rFonts w:asciiTheme="majorHAnsi" w:hAnsiTheme="majorHAnsi"/>
          <w:u w:val="single"/>
        </w:rPr>
        <w:t>00</w:t>
      </w:r>
      <w:r w:rsidRPr="004738D6">
        <w:rPr>
          <w:rFonts w:asciiTheme="majorHAnsi" w:hAnsiTheme="majorHAnsi"/>
        </w:rPr>
        <w:t xml:space="preserve"> toward </w:t>
      </w:r>
      <w:r w:rsidRPr="004738D6">
        <w:rPr>
          <w:rFonts w:asciiTheme="majorHAnsi" w:hAnsiTheme="majorHAnsi"/>
          <w:u w:val="single"/>
        </w:rPr>
        <w:t>coach airfare</w:t>
      </w:r>
      <w:r w:rsidRPr="004738D6">
        <w:rPr>
          <w:rFonts w:asciiTheme="majorHAnsi" w:hAnsiTheme="majorHAnsi"/>
        </w:rPr>
        <w:t xml:space="preserve"> or </w:t>
      </w:r>
      <w:r w:rsidRPr="004738D6">
        <w:rPr>
          <w:rFonts w:asciiTheme="majorHAnsi" w:hAnsiTheme="majorHAnsi"/>
          <w:u w:val="single"/>
        </w:rPr>
        <w:t>mileage</w:t>
      </w:r>
      <w:r w:rsidRPr="004738D6">
        <w:rPr>
          <w:rFonts w:asciiTheme="majorHAnsi" w:hAnsiTheme="majorHAnsi"/>
        </w:rPr>
        <w:t xml:space="preserve"> for finalist applicants who live outside the Dallas </w:t>
      </w:r>
      <w:proofErr w:type="spellStart"/>
      <w:r w:rsidRPr="004738D6">
        <w:rPr>
          <w:rFonts w:asciiTheme="majorHAnsi" w:hAnsiTheme="majorHAnsi"/>
        </w:rPr>
        <w:t>Metroplex</w:t>
      </w:r>
      <w:proofErr w:type="spellEnd"/>
      <w:r w:rsidRPr="004738D6">
        <w:rPr>
          <w:rFonts w:asciiTheme="majorHAnsi" w:hAnsiTheme="majorHAnsi"/>
        </w:rPr>
        <w:t xml:space="preserve"> and travel </w:t>
      </w:r>
      <w:r w:rsidRPr="004738D6">
        <w:rPr>
          <w:rFonts w:asciiTheme="majorHAnsi" w:hAnsiTheme="majorHAnsi"/>
          <w:u w:val="single"/>
        </w:rPr>
        <w:t>at least 200 miles roundtrip</w:t>
      </w:r>
      <w:r w:rsidRPr="004738D6">
        <w:rPr>
          <w:rFonts w:asciiTheme="majorHAnsi" w:hAnsiTheme="majorHAnsi"/>
        </w:rPr>
        <w:t xml:space="preserve"> to interview on campus</w:t>
      </w:r>
      <w:r w:rsidR="00F5646D" w:rsidRPr="004738D6">
        <w:rPr>
          <w:rFonts w:asciiTheme="majorHAnsi" w:hAnsiTheme="majorHAnsi"/>
        </w:rPr>
        <w:t>.  T</w:t>
      </w:r>
      <w:r w:rsidRPr="004738D6">
        <w:rPr>
          <w:rFonts w:asciiTheme="majorHAnsi" w:hAnsiTheme="majorHAnsi"/>
        </w:rPr>
        <w:t>he College will not reimburse for hotel</w:t>
      </w:r>
      <w:r w:rsidR="00F5646D" w:rsidRPr="004738D6">
        <w:rPr>
          <w:rFonts w:asciiTheme="majorHAnsi" w:hAnsiTheme="majorHAnsi"/>
        </w:rPr>
        <w:t xml:space="preserve">, </w:t>
      </w:r>
      <w:r w:rsidRPr="004738D6">
        <w:rPr>
          <w:rFonts w:asciiTheme="majorHAnsi" w:hAnsiTheme="majorHAnsi"/>
        </w:rPr>
        <w:t>rental car</w:t>
      </w:r>
      <w:r w:rsidR="00F5646D" w:rsidRPr="004738D6">
        <w:rPr>
          <w:rFonts w:asciiTheme="majorHAnsi" w:hAnsiTheme="majorHAnsi"/>
        </w:rPr>
        <w:t>, or other travel</w:t>
      </w:r>
      <w:r w:rsidRPr="004738D6">
        <w:rPr>
          <w:rFonts w:asciiTheme="majorHAnsi" w:hAnsiTheme="majorHAnsi"/>
        </w:rPr>
        <w:t xml:space="preserve"> expenses</w:t>
      </w:r>
      <w:r w:rsidR="00F5646D" w:rsidRPr="004738D6">
        <w:rPr>
          <w:rFonts w:asciiTheme="majorHAnsi" w:hAnsiTheme="majorHAnsi"/>
        </w:rPr>
        <w:t>.</w:t>
      </w:r>
      <w:proofErr w:type="gramStart"/>
      <w:r w:rsidR="00517F53">
        <w:rPr>
          <w:rFonts w:asciiTheme="majorHAnsi" w:hAnsiTheme="majorHAnsi"/>
        </w:rPr>
        <w:t>*</w:t>
      </w:r>
      <w:r w:rsidR="00F5646D" w:rsidRPr="004738D6">
        <w:rPr>
          <w:rFonts w:asciiTheme="majorHAnsi" w:hAnsiTheme="majorHAnsi"/>
        </w:rPr>
        <w:t xml:space="preserve">  Travel</w:t>
      </w:r>
      <w:proofErr w:type="gramEnd"/>
      <w:r w:rsidR="00F5646D" w:rsidRPr="004738D6">
        <w:rPr>
          <w:rFonts w:asciiTheme="majorHAnsi" w:hAnsiTheme="majorHAnsi"/>
        </w:rPr>
        <w:t xml:space="preserve"> arrangements are the responsibility of the candidate. </w:t>
      </w:r>
      <w:r w:rsidR="00727A0D" w:rsidRPr="004738D6">
        <w:rPr>
          <w:rFonts w:asciiTheme="majorHAnsi" w:hAnsiTheme="majorHAnsi"/>
        </w:rPr>
        <w:t xml:space="preserve"> </w:t>
      </w:r>
      <w:r w:rsidR="00F5646D" w:rsidRPr="004738D6">
        <w:rPr>
          <w:rFonts w:asciiTheme="majorHAnsi" w:hAnsiTheme="majorHAnsi"/>
        </w:rPr>
        <w:t>Mileage and/or airfare r</w:t>
      </w:r>
      <w:r w:rsidRPr="004738D6">
        <w:rPr>
          <w:rFonts w:asciiTheme="majorHAnsi" w:hAnsiTheme="majorHAnsi"/>
        </w:rPr>
        <w:t>eceipts should be forwarded to Human Resources for processing.</w:t>
      </w:r>
      <w:r w:rsidR="00AA75D0" w:rsidRPr="004738D6">
        <w:rPr>
          <w:rFonts w:asciiTheme="majorHAnsi" w:hAnsiTheme="majorHAnsi"/>
        </w:rPr>
        <w:t xml:space="preserve"> * The applicant that accepts the offer will be reimbursed the full amount of air fare and the cost of a hotel room for a total of one night.</w:t>
      </w:r>
    </w:p>
    <w:p w:rsidR="00B2094C" w:rsidRPr="00911E8D" w:rsidRDefault="00D12DF7" w:rsidP="00DC4C02">
      <w:pPr>
        <w:pStyle w:val="Heading1"/>
        <w:jc w:val="both"/>
        <w:rPr>
          <w:rStyle w:val="IntenseReference"/>
          <w:b/>
          <w:sz w:val="35"/>
          <w:szCs w:val="35"/>
        </w:rPr>
      </w:pPr>
      <w:bookmarkStart w:id="26" w:name="_Toc308505924"/>
      <w:bookmarkStart w:id="27" w:name="_Toc308505935"/>
      <w:bookmarkStart w:id="28" w:name="step6"/>
      <w:bookmarkStart w:id="29" w:name="_Toc417036164"/>
      <w:r w:rsidRPr="00911E8D">
        <w:rPr>
          <w:rStyle w:val="IntenseReference"/>
          <w:b/>
          <w:sz w:val="35"/>
          <w:szCs w:val="35"/>
        </w:rPr>
        <w:t xml:space="preserve">Step </w:t>
      </w:r>
      <w:r w:rsidR="00911E8D" w:rsidRPr="00911E8D">
        <w:rPr>
          <w:rStyle w:val="IntenseReference"/>
          <w:b/>
          <w:sz w:val="35"/>
          <w:szCs w:val="35"/>
        </w:rPr>
        <w:t xml:space="preserve">7: Search Committee Recommends Candidates </w:t>
      </w:r>
      <w:r w:rsidR="00046C4E" w:rsidRPr="00911E8D">
        <w:rPr>
          <w:rStyle w:val="IntenseReference"/>
          <w:b/>
          <w:sz w:val="35"/>
          <w:szCs w:val="35"/>
        </w:rPr>
        <w:t xml:space="preserve">for </w:t>
      </w:r>
      <w:r w:rsidR="00B2094C" w:rsidRPr="00911E8D">
        <w:rPr>
          <w:rStyle w:val="IntenseReference"/>
          <w:b/>
          <w:sz w:val="35"/>
          <w:szCs w:val="35"/>
        </w:rPr>
        <w:t>Hire</w:t>
      </w:r>
      <w:bookmarkEnd w:id="26"/>
      <w:bookmarkEnd w:id="27"/>
      <w:bookmarkEnd w:id="29"/>
    </w:p>
    <w:bookmarkEnd w:id="28"/>
    <w:p w:rsidR="00A13CE9" w:rsidRDefault="007536F1" w:rsidP="00E30D85">
      <w:pPr>
        <w:spacing w:after="0"/>
        <w:contextualSpacing/>
        <w:jc w:val="both"/>
        <w:rPr>
          <w:rFonts w:asciiTheme="majorHAnsi" w:hAnsiTheme="majorHAnsi"/>
        </w:rPr>
      </w:pPr>
      <w:r w:rsidRPr="001D6B08">
        <w:rPr>
          <w:rFonts w:asciiTheme="majorHAnsi" w:hAnsiTheme="majorHAnsi"/>
        </w:rPr>
        <w:t xml:space="preserve">Following the interviews, the Chair compiles </w:t>
      </w:r>
      <w:r w:rsidR="00A13CE9">
        <w:rPr>
          <w:rFonts w:asciiTheme="majorHAnsi" w:hAnsiTheme="majorHAnsi"/>
        </w:rPr>
        <w:t>the I</w:t>
      </w:r>
      <w:r w:rsidRPr="001D6B08">
        <w:rPr>
          <w:rFonts w:asciiTheme="majorHAnsi" w:hAnsiTheme="majorHAnsi"/>
        </w:rPr>
        <w:t xml:space="preserve">ndividual </w:t>
      </w:r>
      <w:r w:rsidRPr="00736515">
        <w:rPr>
          <w:rFonts w:asciiTheme="majorHAnsi" w:hAnsiTheme="majorHAnsi"/>
        </w:rPr>
        <w:t xml:space="preserve">Interview </w:t>
      </w:r>
      <w:r w:rsidR="00736515" w:rsidRPr="00736515">
        <w:rPr>
          <w:rFonts w:asciiTheme="majorHAnsi" w:hAnsiTheme="majorHAnsi"/>
        </w:rPr>
        <w:t>Grids</w:t>
      </w:r>
      <w:r w:rsidRPr="001D6B08">
        <w:rPr>
          <w:rFonts w:asciiTheme="majorHAnsi" w:hAnsiTheme="majorHAnsi"/>
        </w:rPr>
        <w:t xml:space="preserve"> from each committee member </w:t>
      </w:r>
      <w:r w:rsidR="00736515">
        <w:rPr>
          <w:rFonts w:asciiTheme="majorHAnsi" w:hAnsiTheme="majorHAnsi"/>
        </w:rPr>
        <w:t xml:space="preserve">to complete the Summary Interview Grid.  </w:t>
      </w:r>
    </w:p>
    <w:p w:rsidR="007536F1" w:rsidRPr="001D6B08" w:rsidRDefault="00736515" w:rsidP="00E30D85">
      <w:pPr>
        <w:spacing w:after="0"/>
        <w:contextualSpacing/>
        <w:jc w:val="both"/>
        <w:rPr>
          <w:rFonts w:asciiTheme="majorHAnsi" w:hAnsiTheme="majorHAnsi"/>
        </w:rPr>
      </w:pPr>
      <w:r>
        <w:rPr>
          <w:rFonts w:asciiTheme="majorHAnsi" w:hAnsiTheme="majorHAnsi"/>
        </w:rPr>
        <w:lastRenderedPageBreak/>
        <w:t xml:space="preserve">The overall </w:t>
      </w:r>
      <w:r w:rsidR="00A13CE9">
        <w:rPr>
          <w:rFonts w:asciiTheme="majorHAnsi" w:hAnsiTheme="majorHAnsi"/>
        </w:rPr>
        <w:t xml:space="preserve">scores from </w:t>
      </w:r>
      <w:r w:rsidR="00A13CE9" w:rsidRPr="00A13CE9">
        <w:rPr>
          <w:rFonts w:asciiTheme="majorHAnsi" w:hAnsiTheme="majorHAnsi"/>
          <w:b/>
        </w:rPr>
        <w:t>both</w:t>
      </w:r>
      <w:r w:rsidR="00A13CE9">
        <w:rPr>
          <w:rFonts w:asciiTheme="majorHAnsi" w:hAnsiTheme="majorHAnsi"/>
        </w:rPr>
        <w:t xml:space="preserve"> the </w:t>
      </w:r>
      <w:r w:rsidR="00A13CE9" w:rsidRPr="00A13CE9">
        <w:rPr>
          <w:rFonts w:asciiTheme="majorHAnsi" w:hAnsiTheme="majorHAnsi"/>
          <w:b/>
        </w:rPr>
        <w:t>Summary</w:t>
      </w:r>
      <w:r w:rsidR="00A13CE9">
        <w:rPr>
          <w:rFonts w:asciiTheme="majorHAnsi" w:hAnsiTheme="majorHAnsi"/>
        </w:rPr>
        <w:t xml:space="preserve"> </w:t>
      </w:r>
      <w:r w:rsidR="00A13CE9" w:rsidRPr="00A13CE9">
        <w:rPr>
          <w:rFonts w:asciiTheme="majorHAnsi" w:hAnsiTheme="majorHAnsi"/>
          <w:b/>
        </w:rPr>
        <w:t>Ranking Grid</w:t>
      </w:r>
      <w:r w:rsidR="00A13CE9">
        <w:rPr>
          <w:rFonts w:asciiTheme="majorHAnsi" w:hAnsiTheme="majorHAnsi"/>
        </w:rPr>
        <w:t xml:space="preserve"> and the </w:t>
      </w:r>
      <w:r w:rsidR="00A13CE9" w:rsidRPr="00A13CE9">
        <w:rPr>
          <w:rFonts w:asciiTheme="majorHAnsi" w:hAnsiTheme="majorHAnsi"/>
          <w:b/>
        </w:rPr>
        <w:t>Summary</w:t>
      </w:r>
      <w:r w:rsidR="00A13CE9">
        <w:rPr>
          <w:rFonts w:asciiTheme="majorHAnsi" w:hAnsiTheme="majorHAnsi"/>
        </w:rPr>
        <w:t xml:space="preserve"> </w:t>
      </w:r>
      <w:r w:rsidR="00A13CE9" w:rsidRPr="00A13CE9">
        <w:rPr>
          <w:rFonts w:asciiTheme="majorHAnsi" w:hAnsiTheme="majorHAnsi"/>
          <w:b/>
        </w:rPr>
        <w:t>Interview Grid</w:t>
      </w:r>
      <w:r>
        <w:rPr>
          <w:rFonts w:asciiTheme="majorHAnsi" w:hAnsiTheme="majorHAnsi"/>
        </w:rPr>
        <w:t xml:space="preserve"> </w:t>
      </w:r>
      <w:r w:rsidR="00A13CE9">
        <w:rPr>
          <w:rFonts w:asciiTheme="majorHAnsi" w:hAnsiTheme="majorHAnsi"/>
        </w:rPr>
        <w:t xml:space="preserve">are then used to </w:t>
      </w:r>
      <w:r w:rsidR="007536F1" w:rsidRPr="001D6B08">
        <w:rPr>
          <w:rFonts w:asciiTheme="majorHAnsi" w:hAnsiTheme="majorHAnsi"/>
        </w:rPr>
        <w:t xml:space="preserve">complete the </w:t>
      </w:r>
      <w:r w:rsidR="007536F1" w:rsidRPr="00A13CE9">
        <w:rPr>
          <w:rFonts w:asciiTheme="majorHAnsi" w:hAnsiTheme="majorHAnsi"/>
          <w:b/>
        </w:rPr>
        <w:t>Final Summary Results form</w:t>
      </w:r>
      <w:r w:rsidR="007536F1" w:rsidRPr="001D6B08">
        <w:rPr>
          <w:rFonts w:asciiTheme="majorHAnsi" w:hAnsiTheme="majorHAnsi"/>
        </w:rPr>
        <w:t xml:space="preserve">, which recommends the top candidates (generally </w:t>
      </w:r>
      <w:r w:rsidR="00C778C5">
        <w:rPr>
          <w:rFonts w:asciiTheme="majorHAnsi" w:hAnsiTheme="majorHAnsi"/>
        </w:rPr>
        <w:t>2</w:t>
      </w:r>
      <w:r w:rsidR="007536F1" w:rsidRPr="001D6B08">
        <w:rPr>
          <w:rFonts w:asciiTheme="majorHAnsi" w:hAnsiTheme="majorHAnsi"/>
        </w:rPr>
        <w:t>-</w:t>
      </w:r>
      <w:r w:rsidR="00C778C5">
        <w:rPr>
          <w:rFonts w:asciiTheme="majorHAnsi" w:hAnsiTheme="majorHAnsi"/>
        </w:rPr>
        <w:t>3</w:t>
      </w:r>
      <w:r w:rsidR="00A13CE9">
        <w:rPr>
          <w:rFonts w:asciiTheme="majorHAnsi" w:hAnsiTheme="majorHAnsi"/>
        </w:rPr>
        <w:t xml:space="preserve"> per vacant position</w:t>
      </w:r>
      <w:r w:rsidR="007536F1" w:rsidRPr="001D6B08">
        <w:rPr>
          <w:rFonts w:asciiTheme="majorHAnsi" w:hAnsiTheme="majorHAnsi"/>
        </w:rPr>
        <w:t xml:space="preserve">) for potential employment. </w:t>
      </w:r>
    </w:p>
    <w:p w:rsidR="000F7A4D" w:rsidRDefault="007536F1" w:rsidP="000F7A4D">
      <w:pPr>
        <w:pStyle w:val="ListParagraph"/>
        <w:numPr>
          <w:ilvl w:val="0"/>
          <w:numId w:val="39"/>
        </w:numPr>
        <w:spacing w:after="0"/>
        <w:jc w:val="both"/>
        <w:rPr>
          <w:rFonts w:asciiTheme="majorHAnsi" w:hAnsiTheme="majorHAnsi"/>
        </w:rPr>
      </w:pPr>
      <w:r w:rsidRPr="005D059C">
        <w:rPr>
          <w:rFonts w:asciiTheme="majorHAnsi" w:hAnsiTheme="majorHAnsi"/>
        </w:rPr>
        <w:t>Recommendation to hire should be based on an OVERAL</w:t>
      </w:r>
      <w:r w:rsidR="00F96943" w:rsidRPr="005D059C">
        <w:rPr>
          <w:rFonts w:asciiTheme="majorHAnsi" w:hAnsiTheme="majorHAnsi"/>
        </w:rPr>
        <w:t>L assessment of the candidates.</w:t>
      </w:r>
      <w:r w:rsidRPr="005D059C">
        <w:rPr>
          <w:rFonts w:asciiTheme="majorHAnsi" w:hAnsiTheme="majorHAnsi"/>
        </w:rPr>
        <w:t xml:space="preserve"> ALL information, including the summary grid and interview </w:t>
      </w:r>
      <w:r w:rsidR="004B5C66" w:rsidRPr="005D059C">
        <w:rPr>
          <w:rFonts w:asciiTheme="majorHAnsi" w:hAnsiTheme="majorHAnsi"/>
        </w:rPr>
        <w:t>scores</w:t>
      </w:r>
      <w:r w:rsidRPr="005D059C">
        <w:rPr>
          <w:rFonts w:asciiTheme="majorHAnsi" w:hAnsiTheme="majorHAnsi"/>
        </w:rPr>
        <w:t xml:space="preserve"> should be considered.</w:t>
      </w:r>
    </w:p>
    <w:p w:rsidR="005D059C" w:rsidRPr="000F7A4D" w:rsidRDefault="00165DAF" w:rsidP="000F7A4D">
      <w:pPr>
        <w:pStyle w:val="ListParagraph"/>
        <w:numPr>
          <w:ilvl w:val="0"/>
          <w:numId w:val="39"/>
        </w:numPr>
        <w:spacing w:after="0"/>
        <w:jc w:val="both"/>
        <w:rPr>
          <w:rFonts w:asciiTheme="majorHAnsi" w:hAnsiTheme="majorHAnsi"/>
        </w:rPr>
      </w:pPr>
      <w:bookmarkStart w:id="30" w:name="_GoBack"/>
      <w:bookmarkEnd w:id="30"/>
      <w:r w:rsidRPr="000F7A4D">
        <w:rPr>
          <w:rFonts w:asciiTheme="majorHAnsi" w:hAnsiTheme="majorHAnsi"/>
        </w:rPr>
        <w:t>ALL</w:t>
      </w:r>
      <w:r w:rsidR="001305CF" w:rsidRPr="000F7A4D">
        <w:rPr>
          <w:rFonts w:asciiTheme="majorHAnsi" w:hAnsiTheme="majorHAnsi"/>
        </w:rPr>
        <w:t xml:space="preserve"> </w:t>
      </w:r>
      <w:r w:rsidR="007536F1" w:rsidRPr="000F7A4D">
        <w:rPr>
          <w:rFonts w:asciiTheme="majorHAnsi" w:hAnsiTheme="majorHAnsi"/>
        </w:rPr>
        <w:t xml:space="preserve">candidates </w:t>
      </w:r>
      <w:r w:rsidR="00F96943" w:rsidRPr="000F7A4D">
        <w:rPr>
          <w:rFonts w:asciiTheme="majorHAnsi" w:hAnsiTheme="majorHAnsi"/>
        </w:rPr>
        <w:t xml:space="preserve">recommended by the committee </w:t>
      </w:r>
      <w:r w:rsidR="007536F1" w:rsidRPr="000F7A4D">
        <w:rPr>
          <w:rFonts w:asciiTheme="majorHAnsi" w:hAnsiTheme="majorHAnsi"/>
        </w:rPr>
        <w:t xml:space="preserve">are reviewed by the Dean.  </w:t>
      </w:r>
      <w:bookmarkStart w:id="31" w:name="_Toc308505925"/>
      <w:bookmarkStart w:id="32" w:name="_Toc308505936"/>
      <w:bookmarkStart w:id="33" w:name="step7"/>
    </w:p>
    <w:p w:rsidR="00B2094C" w:rsidRPr="000F7A4D" w:rsidRDefault="00D12DF7" w:rsidP="000F7A4D">
      <w:pPr>
        <w:pStyle w:val="Heading1"/>
        <w:rPr>
          <w:rStyle w:val="IntenseReference"/>
          <w:b/>
          <w:sz w:val="36"/>
          <w:szCs w:val="36"/>
        </w:rPr>
      </w:pPr>
      <w:bookmarkStart w:id="34" w:name="_Toc417036165"/>
      <w:r w:rsidRPr="000F7A4D">
        <w:rPr>
          <w:rStyle w:val="IntenseReference"/>
          <w:b/>
          <w:sz w:val="36"/>
          <w:szCs w:val="36"/>
        </w:rPr>
        <w:t xml:space="preserve">Step </w:t>
      </w:r>
      <w:r w:rsidR="00911E8D" w:rsidRPr="000F7A4D">
        <w:rPr>
          <w:rStyle w:val="IntenseReference"/>
          <w:b/>
          <w:sz w:val="36"/>
          <w:szCs w:val="36"/>
        </w:rPr>
        <w:t>8</w:t>
      </w:r>
      <w:r w:rsidRPr="000F7A4D">
        <w:rPr>
          <w:rStyle w:val="IntenseReference"/>
          <w:b/>
          <w:sz w:val="36"/>
          <w:szCs w:val="36"/>
        </w:rPr>
        <w:t xml:space="preserve">: </w:t>
      </w:r>
      <w:r w:rsidR="00911E8D" w:rsidRPr="000F7A4D">
        <w:rPr>
          <w:rStyle w:val="IntenseReference"/>
          <w:b/>
          <w:sz w:val="36"/>
          <w:szCs w:val="36"/>
        </w:rPr>
        <w:t xml:space="preserve">Dean Makes Final Selection/Checks References/ </w:t>
      </w:r>
      <w:r w:rsidR="00040DC8" w:rsidRPr="000F7A4D">
        <w:rPr>
          <w:rStyle w:val="IntenseReference"/>
          <w:b/>
          <w:sz w:val="36"/>
          <w:szCs w:val="36"/>
        </w:rPr>
        <w:t>Background</w:t>
      </w:r>
      <w:bookmarkEnd w:id="31"/>
      <w:bookmarkEnd w:id="32"/>
      <w:bookmarkEnd w:id="34"/>
    </w:p>
    <w:bookmarkEnd w:id="33"/>
    <w:p w:rsidR="005D059C" w:rsidRDefault="005D059C" w:rsidP="004B2D38">
      <w:pPr>
        <w:spacing w:line="240" w:lineRule="auto"/>
        <w:contextualSpacing/>
        <w:jc w:val="both"/>
        <w:rPr>
          <w:rFonts w:asciiTheme="majorHAnsi" w:hAnsiTheme="majorHAnsi"/>
          <w:b/>
        </w:rPr>
      </w:pPr>
    </w:p>
    <w:p w:rsidR="007536F1" w:rsidRPr="001D6B08" w:rsidRDefault="007536F1" w:rsidP="004B2D38">
      <w:pPr>
        <w:spacing w:line="240" w:lineRule="auto"/>
        <w:contextualSpacing/>
        <w:jc w:val="both"/>
        <w:rPr>
          <w:rFonts w:asciiTheme="majorHAnsi" w:hAnsiTheme="majorHAnsi"/>
          <w:b/>
        </w:rPr>
      </w:pPr>
      <w:r w:rsidRPr="001D6B08">
        <w:rPr>
          <w:rFonts w:asciiTheme="majorHAnsi" w:hAnsiTheme="majorHAnsi"/>
          <w:b/>
        </w:rPr>
        <w:t>Employment Reference Checks</w:t>
      </w:r>
    </w:p>
    <w:p w:rsidR="00FC1071" w:rsidRDefault="007536F1" w:rsidP="00E30D85">
      <w:pPr>
        <w:spacing w:after="0" w:line="240" w:lineRule="auto"/>
        <w:ind w:left="720"/>
        <w:contextualSpacing/>
        <w:jc w:val="both"/>
        <w:rPr>
          <w:rFonts w:asciiTheme="majorHAnsi" w:hAnsiTheme="majorHAnsi"/>
          <w:b/>
          <w:i/>
        </w:rPr>
      </w:pPr>
      <w:r w:rsidRPr="001D6B08">
        <w:rPr>
          <w:rFonts w:asciiTheme="majorHAnsi" w:hAnsiTheme="majorHAnsi"/>
        </w:rPr>
        <w:t xml:space="preserve">Following favorable outcome of the criminal background checks, the Dean is notified by HR to begin employment reference checks.  </w:t>
      </w:r>
      <w:r w:rsidR="00E30D85" w:rsidRPr="0085757F">
        <w:rPr>
          <w:rFonts w:asciiTheme="majorHAnsi" w:hAnsiTheme="majorHAnsi"/>
          <w:b/>
          <w:i/>
        </w:rPr>
        <w:t xml:space="preserve">Click here to view </w:t>
      </w:r>
      <w:hyperlink w:anchor="SampleRefCheck" w:history="1">
        <w:r w:rsidR="00E30D85" w:rsidRPr="0085757F">
          <w:rPr>
            <w:rStyle w:val="Hyperlink"/>
            <w:rFonts w:asciiTheme="majorHAnsi" w:hAnsiTheme="majorHAnsi"/>
            <w:b/>
            <w:i/>
          </w:rPr>
          <w:t>Sample Reference Check Questions</w:t>
        </w:r>
      </w:hyperlink>
      <w:r w:rsidR="00E30D85" w:rsidRPr="0085757F">
        <w:rPr>
          <w:rFonts w:asciiTheme="majorHAnsi" w:hAnsiTheme="majorHAnsi"/>
          <w:b/>
          <w:i/>
        </w:rPr>
        <w:t>.</w:t>
      </w:r>
      <w:r w:rsidR="00E454F0">
        <w:rPr>
          <w:rFonts w:asciiTheme="majorHAnsi" w:hAnsiTheme="majorHAnsi"/>
          <w:b/>
          <w:i/>
        </w:rPr>
        <w:t xml:space="preserve">  </w:t>
      </w:r>
    </w:p>
    <w:p w:rsidR="00FC1071" w:rsidRDefault="00FC1071" w:rsidP="00E30D85">
      <w:pPr>
        <w:spacing w:after="0" w:line="240" w:lineRule="auto"/>
        <w:ind w:left="720"/>
        <w:contextualSpacing/>
        <w:jc w:val="both"/>
        <w:rPr>
          <w:rFonts w:asciiTheme="majorHAnsi" w:hAnsiTheme="majorHAnsi"/>
          <w:b/>
          <w:i/>
        </w:rPr>
      </w:pPr>
    </w:p>
    <w:p w:rsidR="003850B9" w:rsidRDefault="007536F1" w:rsidP="00E30D85">
      <w:pPr>
        <w:spacing w:after="0" w:line="240" w:lineRule="auto"/>
        <w:ind w:left="720"/>
        <w:contextualSpacing/>
        <w:jc w:val="both"/>
        <w:rPr>
          <w:rFonts w:asciiTheme="majorHAnsi" w:hAnsiTheme="majorHAnsi"/>
        </w:rPr>
      </w:pPr>
      <w:r w:rsidRPr="001D6B08">
        <w:rPr>
          <w:rFonts w:asciiTheme="majorHAnsi" w:hAnsiTheme="majorHAnsi"/>
          <w:b/>
        </w:rPr>
        <w:t xml:space="preserve">NOTE: </w:t>
      </w:r>
      <w:r w:rsidR="001B26FD" w:rsidRPr="001D6B08">
        <w:rPr>
          <w:rFonts w:asciiTheme="majorHAnsi" w:hAnsiTheme="majorHAnsi"/>
          <w:b/>
        </w:rPr>
        <w:t xml:space="preserve"> </w:t>
      </w:r>
      <w:r w:rsidRPr="004B2D38">
        <w:rPr>
          <w:rFonts w:asciiTheme="majorHAnsi" w:hAnsiTheme="majorHAnsi"/>
        </w:rPr>
        <w:t xml:space="preserve">The </w:t>
      </w:r>
      <w:r w:rsidR="001B26FD" w:rsidRPr="004B2D38">
        <w:rPr>
          <w:rFonts w:asciiTheme="majorHAnsi" w:hAnsiTheme="majorHAnsi"/>
        </w:rPr>
        <w:t>Dean makes the final hiring recommendation for VP</w:t>
      </w:r>
      <w:r w:rsidR="001D6B08" w:rsidRPr="004B2D38">
        <w:rPr>
          <w:rFonts w:asciiTheme="majorHAnsi" w:hAnsiTheme="majorHAnsi"/>
        </w:rPr>
        <w:t xml:space="preserve">/P </w:t>
      </w:r>
      <w:r w:rsidR="001B26FD" w:rsidRPr="004B2D38">
        <w:rPr>
          <w:rFonts w:asciiTheme="majorHAnsi" w:hAnsiTheme="majorHAnsi"/>
        </w:rPr>
        <w:t>approval.  C</w:t>
      </w:r>
      <w:r w:rsidRPr="004B2D38">
        <w:rPr>
          <w:rFonts w:asciiTheme="majorHAnsi" w:hAnsiTheme="majorHAnsi"/>
        </w:rPr>
        <w:t xml:space="preserve">andidate(s) recommended by the search committee may not necessarily be </w:t>
      </w:r>
      <w:r w:rsidR="001B26FD" w:rsidRPr="004B2D38">
        <w:rPr>
          <w:rFonts w:asciiTheme="majorHAnsi" w:hAnsiTheme="majorHAnsi"/>
        </w:rPr>
        <w:t>the same finalist</w:t>
      </w:r>
      <w:r w:rsidR="001D6B08" w:rsidRPr="004B2D38">
        <w:rPr>
          <w:rFonts w:asciiTheme="majorHAnsi" w:hAnsiTheme="majorHAnsi"/>
        </w:rPr>
        <w:t>(</w:t>
      </w:r>
      <w:r w:rsidR="001B26FD" w:rsidRPr="004B2D38">
        <w:rPr>
          <w:rFonts w:asciiTheme="majorHAnsi" w:hAnsiTheme="majorHAnsi"/>
        </w:rPr>
        <w:t>s</w:t>
      </w:r>
      <w:r w:rsidR="001D6B08" w:rsidRPr="004B2D38">
        <w:rPr>
          <w:rFonts w:asciiTheme="majorHAnsi" w:hAnsiTheme="majorHAnsi"/>
        </w:rPr>
        <w:t>)</w:t>
      </w:r>
      <w:r w:rsidR="001B26FD" w:rsidRPr="004B2D38">
        <w:rPr>
          <w:rFonts w:asciiTheme="majorHAnsi" w:hAnsiTheme="majorHAnsi"/>
        </w:rPr>
        <w:t xml:space="preserve"> recommended for employment by the Dean </w:t>
      </w:r>
      <w:r w:rsidRPr="004B2D38">
        <w:rPr>
          <w:rFonts w:asciiTheme="majorHAnsi" w:hAnsiTheme="majorHAnsi"/>
        </w:rPr>
        <w:t xml:space="preserve">due to </w:t>
      </w:r>
      <w:r w:rsidR="001B26FD" w:rsidRPr="004B2D38">
        <w:rPr>
          <w:rFonts w:asciiTheme="majorHAnsi" w:hAnsiTheme="majorHAnsi"/>
        </w:rPr>
        <w:t>additional information</w:t>
      </w:r>
      <w:r w:rsidR="004B2D38">
        <w:rPr>
          <w:rFonts w:asciiTheme="majorHAnsi" w:hAnsiTheme="majorHAnsi"/>
        </w:rPr>
        <w:t xml:space="preserve"> or factors</w:t>
      </w:r>
      <w:r w:rsidR="001B26FD" w:rsidRPr="004B2D38">
        <w:rPr>
          <w:rFonts w:asciiTheme="majorHAnsi" w:hAnsiTheme="majorHAnsi"/>
        </w:rPr>
        <w:t xml:space="preserve"> taken into consideration that may not have been available to the committee.  </w:t>
      </w:r>
    </w:p>
    <w:p w:rsidR="00B2094C" w:rsidRPr="004F5D13" w:rsidRDefault="00D12DF7" w:rsidP="00E30D85">
      <w:pPr>
        <w:pStyle w:val="Heading1"/>
        <w:contextualSpacing/>
        <w:jc w:val="both"/>
        <w:rPr>
          <w:rStyle w:val="IntenseReference"/>
          <w:b/>
          <w:sz w:val="36"/>
          <w:szCs w:val="36"/>
        </w:rPr>
      </w:pPr>
      <w:bookmarkStart w:id="35" w:name="_Toc308505926"/>
      <w:bookmarkStart w:id="36" w:name="_Toc308505937"/>
      <w:bookmarkStart w:id="37" w:name="step8"/>
      <w:bookmarkStart w:id="38" w:name="_Toc417036166"/>
      <w:r>
        <w:rPr>
          <w:rStyle w:val="IntenseReference"/>
          <w:b/>
          <w:sz w:val="36"/>
          <w:szCs w:val="36"/>
        </w:rPr>
        <w:t xml:space="preserve">Step </w:t>
      </w:r>
      <w:r w:rsidR="00911E8D">
        <w:rPr>
          <w:rStyle w:val="IntenseReference"/>
          <w:b/>
          <w:sz w:val="36"/>
          <w:szCs w:val="36"/>
        </w:rPr>
        <w:t>9</w:t>
      </w:r>
      <w:r>
        <w:rPr>
          <w:rStyle w:val="IntenseReference"/>
          <w:b/>
          <w:sz w:val="36"/>
          <w:szCs w:val="36"/>
        </w:rPr>
        <w:t xml:space="preserve">:  </w:t>
      </w:r>
      <w:r w:rsidR="00911E8D">
        <w:rPr>
          <w:rStyle w:val="IntenseReference"/>
          <w:b/>
          <w:sz w:val="36"/>
          <w:szCs w:val="36"/>
        </w:rPr>
        <w:t>Dean Obtains Approvals of VP/P</w:t>
      </w:r>
      <w:r w:rsidR="004738D6">
        <w:rPr>
          <w:rStyle w:val="IntenseReference"/>
          <w:b/>
          <w:sz w:val="36"/>
          <w:szCs w:val="36"/>
        </w:rPr>
        <w:t xml:space="preserve"> &amp;</w:t>
      </w:r>
      <w:r w:rsidR="004003CF">
        <w:rPr>
          <w:rStyle w:val="IntenseReference"/>
          <w:b/>
          <w:sz w:val="36"/>
          <w:szCs w:val="36"/>
        </w:rPr>
        <w:t xml:space="preserve"> PRESIDENT</w:t>
      </w:r>
      <w:bookmarkEnd w:id="35"/>
      <w:bookmarkEnd w:id="36"/>
      <w:bookmarkEnd w:id="38"/>
    </w:p>
    <w:bookmarkEnd w:id="37"/>
    <w:p w:rsidR="004B2D38" w:rsidRDefault="004B2D38" w:rsidP="00E30D85">
      <w:pPr>
        <w:spacing w:after="0"/>
        <w:contextualSpacing/>
        <w:jc w:val="both"/>
        <w:rPr>
          <w:rFonts w:asciiTheme="majorHAnsi" w:hAnsiTheme="majorHAnsi"/>
        </w:rPr>
      </w:pPr>
      <w:r>
        <w:rPr>
          <w:rFonts w:asciiTheme="majorHAnsi" w:hAnsiTheme="majorHAnsi"/>
        </w:rPr>
        <w:t>The steps in the final candidate approval process are as follows:</w:t>
      </w:r>
    </w:p>
    <w:p w:rsidR="001B26FD" w:rsidRDefault="004B2D38" w:rsidP="002A4F2E">
      <w:pPr>
        <w:pStyle w:val="ListParagraph"/>
        <w:numPr>
          <w:ilvl w:val="0"/>
          <w:numId w:val="14"/>
        </w:numPr>
        <w:jc w:val="both"/>
        <w:rPr>
          <w:rFonts w:asciiTheme="majorHAnsi" w:hAnsiTheme="majorHAnsi"/>
        </w:rPr>
      </w:pPr>
      <w:r w:rsidRPr="0087267B">
        <w:rPr>
          <w:rFonts w:asciiTheme="majorHAnsi" w:hAnsiTheme="majorHAnsi"/>
          <w:b/>
        </w:rPr>
        <w:t>D</w:t>
      </w:r>
      <w:r w:rsidR="001B26FD" w:rsidRPr="0087267B">
        <w:rPr>
          <w:rFonts w:asciiTheme="majorHAnsi" w:hAnsiTheme="majorHAnsi"/>
          <w:b/>
        </w:rPr>
        <w:t>ean</w:t>
      </w:r>
      <w:r w:rsidR="001B26FD" w:rsidRPr="004B2D38">
        <w:rPr>
          <w:rFonts w:asciiTheme="majorHAnsi" w:hAnsiTheme="majorHAnsi"/>
        </w:rPr>
        <w:t xml:space="preserve"> changes the finalist candidate’s status to </w:t>
      </w:r>
      <w:r w:rsidR="001B26FD" w:rsidRPr="0087267B">
        <w:rPr>
          <w:rFonts w:asciiTheme="majorHAnsi" w:hAnsiTheme="majorHAnsi"/>
          <w:b/>
        </w:rPr>
        <w:t>“Initiate Offer/Approvals”</w:t>
      </w:r>
      <w:r w:rsidR="00B07312">
        <w:rPr>
          <w:rFonts w:asciiTheme="majorHAnsi" w:hAnsiTheme="majorHAnsi"/>
        </w:rPr>
        <w:t xml:space="preserve"> on the candidate’s </w:t>
      </w:r>
      <w:r w:rsidR="00B07312" w:rsidRPr="00DF02E9">
        <w:rPr>
          <w:rFonts w:asciiTheme="majorHAnsi" w:hAnsiTheme="majorHAnsi"/>
          <w:b/>
        </w:rPr>
        <w:t>Workbench</w:t>
      </w:r>
      <w:r w:rsidR="00B07312">
        <w:rPr>
          <w:rFonts w:asciiTheme="majorHAnsi" w:hAnsiTheme="majorHAnsi"/>
        </w:rPr>
        <w:t xml:space="preserve"> tab in </w:t>
      </w:r>
      <w:r w:rsidR="00B07312" w:rsidRPr="00DF02E9">
        <w:rPr>
          <w:rFonts w:asciiTheme="majorHAnsi" w:hAnsiTheme="majorHAnsi"/>
          <w:b/>
        </w:rPr>
        <w:t>CougarHR</w:t>
      </w:r>
    </w:p>
    <w:p w:rsidR="003850B9" w:rsidRPr="003850B9" w:rsidRDefault="004B2D38" w:rsidP="002A4F2E">
      <w:pPr>
        <w:pStyle w:val="ListParagraph"/>
        <w:numPr>
          <w:ilvl w:val="0"/>
          <w:numId w:val="14"/>
        </w:numPr>
        <w:spacing w:after="0" w:line="240" w:lineRule="auto"/>
        <w:jc w:val="both"/>
        <w:rPr>
          <w:rFonts w:asciiTheme="majorHAnsi" w:hAnsiTheme="majorHAnsi"/>
          <w:b/>
        </w:rPr>
      </w:pPr>
      <w:r w:rsidRPr="0087267B">
        <w:rPr>
          <w:rFonts w:asciiTheme="majorHAnsi" w:hAnsiTheme="majorHAnsi"/>
          <w:b/>
        </w:rPr>
        <w:t>HR</w:t>
      </w:r>
      <w:r w:rsidR="001B26FD" w:rsidRPr="0087267B">
        <w:rPr>
          <w:rFonts w:asciiTheme="majorHAnsi" w:hAnsiTheme="majorHAnsi"/>
          <w:b/>
        </w:rPr>
        <w:t xml:space="preserve"> Consultant</w:t>
      </w:r>
      <w:r w:rsidR="008466D4">
        <w:rPr>
          <w:rFonts w:asciiTheme="majorHAnsi" w:hAnsiTheme="majorHAnsi"/>
        </w:rPr>
        <w:t xml:space="preserve"> calculates</w:t>
      </w:r>
      <w:r w:rsidR="001B26FD" w:rsidRPr="004B2D38">
        <w:rPr>
          <w:rFonts w:asciiTheme="majorHAnsi" w:hAnsiTheme="majorHAnsi"/>
        </w:rPr>
        <w:t xml:space="preserve"> the</w:t>
      </w:r>
      <w:r w:rsidR="008466D4">
        <w:rPr>
          <w:rFonts w:asciiTheme="majorHAnsi" w:hAnsiTheme="majorHAnsi"/>
        </w:rPr>
        <w:t xml:space="preserve"> final</w:t>
      </w:r>
      <w:r w:rsidR="001B26FD" w:rsidRPr="004B2D38">
        <w:rPr>
          <w:rFonts w:asciiTheme="majorHAnsi" w:hAnsiTheme="majorHAnsi"/>
        </w:rPr>
        <w:t xml:space="preserve"> hiring salary </w:t>
      </w:r>
      <w:r w:rsidR="009165DB">
        <w:rPr>
          <w:rFonts w:asciiTheme="majorHAnsi" w:hAnsiTheme="majorHAnsi"/>
        </w:rPr>
        <w:t xml:space="preserve">based on applicable education and experience credit </w:t>
      </w:r>
      <w:r w:rsidR="001B26FD" w:rsidRPr="004B2D38">
        <w:rPr>
          <w:rFonts w:asciiTheme="majorHAnsi" w:hAnsiTheme="majorHAnsi"/>
        </w:rPr>
        <w:t>and submits offer letter for approvals in CougarHR.</w:t>
      </w:r>
      <w:r w:rsidRPr="004B2D38">
        <w:rPr>
          <w:rFonts w:asciiTheme="majorHAnsi" w:hAnsiTheme="majorHAnsi"/>
        </w:rPr>
        <w:t xml:space="preserve">   </w:t>
      </w:r>
    </w:p>
    <w:p w:rsidR="001B26FD" w:rsidRPr="00453580" w:rsidRDefault="001B26FD" w:rsidP="003850B9">
      <w:pPr>
        <w:pStyle w:val="ListParagraph"/>
        <w:spacing w:after="0" w:line="240" w:lineRule="auto"/>
        <w:ind w:left="1440"/>
        <w:jc w:val="both"/>
        <w:rPr>
          <w:rFonts w:asciiTheme="majorHAnsi" w:hAnsiTheme="majorHAnsi"/>
          <w:b/>
          <w:color w:val="C00000"/>
        </w:rPr>
      </w:pPr>
      <w:r w:rsidRPr="00453580">
        <w:rPr>
          <w:rFonts w:asciiTheme="majorHAnsi" w:hAnsiTheme="majorHAnsi"/>
          <w:b/>
          <w:color w:val="C00000"/>
        </w:rPr>
        <w:t>NOTE:</w:t>
      </w:r>
      <w:r w:rsidR="003850B9" w:rsidRPr="00453580">
        <w:rPr>
          <w:rFonts w:asciiTheme="majorHAnsi" w:hAnsiTheme="majorHAnsi"/>
          <w:b/>
          <w:color w:val="C00000"/>
        </w:rPr>
        <w:t xml:space="preserve"> </w:t>
      </w:r>
      <w:r w:rsidRPr="00453580">
        <w:rPr>
          <w:rFonts w:asciiTheme="majorHAnsi" w:hAnsiTheme="majorHAnsi"/>
          <w:color w:val="C00000"/>
        </w:rPr>
        <w:t xml:space="preserve">The offer letter will not be prepared until </w:t>
      </w:r>
      <w:r w:rsidR="000A4768" w:rsidRPr="00453580">
        <w:rPr>
          <w:rFonts w:asciiTheme="majorHAnsi" w:hAnsiTheme="majorHAnsi"/>
          <w:color w:val="C00000"/>
        </w:rPr>
        <w:t>ALL individual and summary documentation has been submitted to HR via the Search Committee Documentation Workbook</w:t>
      </w:r>
      <w:r w:rsidRPr="00453580">
        <w:rPr>
          <w:rFonts w:asciiTheme="majorHAnsi" w:hAnsiTheme="majorHAnsi"/>
          <w:i/>
          <w:color w:val="C00000"/>
        </w:rPr>
        <w:t>.</w:t>
      </w:r>
      <w:r w:rsidRPr="00453580">
        <w:rPr>
          <w:rFonts w:asciiTheme="majorHAnsi" w:hAnsiTheme="majorHAnsi"/>
          <w:color w:val="C00000"/>
        </w:rPr>
        <w:t xml:space="preserve">  </w:t>
      </w:r>
    </w:p>
    <w:p w:rsidR="001B26FD" w:rsidRPr="004B2D38" w:rsidRDefault="001B26FD" w:rsidP="002A4F2E">
      <w:pPr>
        <w:pStyle w:val="ListParagraph"/>
        <w:numPr>
          <w:ilvl w:val="0"/>
          <w:numId w:val="14"/>
        </w:numPr>
        <w:jc w:val="both"/>
        <w:rPr>
          <w:rFonts w:asciiTheme="majorHAnsi" w:hAnsiTheme="majorHAnsi"/>
        </w:rPr>
      </w:pPr>
      <w:r w:rsidRPr="0087267B">
        <w:rPr>
          <w:rFonts w:asciiTheme="majorHAnsi" w:hAnsiTheme="majorHAnsi"/>
          <w:b/>
        </w:rPr>
        <w:t>VP/Provost</w:t>
      </w:r>
      <w:r w:rsidR="004B2D38">
        <w:rPr>
          <w:rFonts w:asciiTheme="majorHAnsi" w:hAnsiTheme="majorHAnsi"/>
        </w:rPr>
        <w:t xml:space="preserve"> receives email notification that the offer is pending approval</w:t>
      </w:r>
      <w:r w:rsidR="00E30D85">
        <w:rPr>
          <w:rFonts w:asciiTheme="majorHAnsi" w:hAnsiTheme="majorHAnsi"/>
        </w:rPr>
        <w:t>, r</w:t>
      </w:r>
      <w:r w:rsidR="004B2D38">
        <w:rPr>
          <w:rFonts w:asciiTheme="majorHAnsi" w:hAnsiTheme="majorHAnsi"/>
        </w:rPr>
        <w:t xml:space="preserve">eviews all documentation </w:t>
      </w:r>
      <w:r w:rsidRPr="004B2D38">
        <w:rPr>
          <w:rFonts w:asciiTheme="majorHAnsi" w:hAnsiTheme="majorHAnsi"/>
        </w:rPr>
        <w:t>and approves via CougarHR.</w:t>
      </w:r>
    </w:p>
    <w:p w:rsidR="001B26FD" w:rsidRPr="001D6B08" w:rsidRDefault="001B26FD" w:rsidP="002A4F2E">
      <w:pPr>
        <w:pStyle w:val="ListParagraph"/>
        <w:numPr>
          <w:ilvl w:val="0"/>
          <w:numId w:val="14"/>
        </w:numPr>
        <w:jc w:val="both"/>
        <w:rPr>
          <w:rFonts w:asciiTheme="majorHAnsi" w:hAnsiTheme="majorHAnsi"/>
        </w:rPr>
      </w:pPr>
      <w:r w:rsidRPr="0087267B">
        <w:rPr>
          <w:rFonts w:asciiTheme="majorHAnsi" w:hAnsiTheme="majorHAnsi"/>
          <w:b/>
        </w:rPr>
        <w:t>President</w:t>
      </w:r>
      <w:r w:rsidR="004B2D38">
        <w:rPr>
          <w:rFonts w:asciiTheme="majorHAnsi" w:hAnsiTheme="majorHAnsi"/>
        </w:rPr>
        <w:t xml:space="preserve"> receives email notification that the offer is pending approval</w:t>
      </w:r>
      <w:r w:rsidR="001D2F1F">
        <w:rPr>
          <w:rFonts w:asciiTheme="majorHAnsi" w:hAnsiTheme="majorHAnsi"/>
        </w:rPr>
        <w:t xml:space="preserve"> after it is approved by the VP/P</w:t>
      </w:r>
      <w:r w:rsidR="00DF02E9">
        <w:rPr>
          <w:rFonts w:asciiTheme="majorHAnsi" w:hAnsiTheme="majorHAnsi"/>
        </w:rPr>
        <w:t xml:space="preserve">.  </w:t>
      </w:r>
      <w:r w:rsidR="004003CF">
        <w:rPr>
          <w:rFonts w:asciiTheme="majorHAnsi" w:hAnsiTheme="majorHAnsi"/>
        </w:rPr>
        <w:t xml:space="preserve"> President </w:t>
      </w:r>
      <w:r w:rsidRPr="001D6B08">
        <w:rPr>
          <w:rFonts w:asciiTheme="majorHAnsi" w:hAnsiTheme="majorHAnsi"/>
        </w:rPr>
        <w:t xml:space="preserve">reviews </w:t>
      </w:r>
      <w:r w:rsidR="004B2D38">
        <w:rPr>
          <w:rFonts w:asciiTheme="majorHAnsi" w:hAnsiTheme="majorHAnsi"/>
        </w:rPr>
        <w:t>all</w:t>
      </w:r>
      <w:r w:rsidRPr="001D6B08">
        <w:rPr>
          <w:rFonts w:asciiTheme="majorHAnsi" w:hAnsiTheme="majorHAnsi"/>
        </w:rPr>
        <w:t xml:space="preserve"> documentation and approves via CougarHR.</w:t>
      </w:r>
    </w:p>
    <w:p w:rsidR="005C5599" w:rsidRDefault="004B2D38" w:rsidP="002A4F2E">
      <w:pPr>
        <w:pStyle w:val="ListParagraph"/>
        <w:numPr>
          <w:ilvl w:val="0"/>
          <w:numId w:val="14"/>
        </w:numPr>
        <w:jc w:val="both"/>
        <w:rPr>
          <w:rFonts w:asciiTheme="majorHAnsi" w:hAnsiTheme="majorHAnsi"/>
        </w:rPr>
      </w:pPr>
      <w:r w:rsidRPr="003850B9">
        <w:rPr>
          <w:rFonts w:asciiTheme="majorHAnsi" w:hAnsiTheme="majorHAnsi"/>
          <w:b/>
        </w:rPr>
        <w:t>Dean</w:t>
      </w:r>
      <w:r w:rsidRPr="003850B9">
        <w:rPr>
          <w:rFonts w:asciiTheme="majorHAnsi" w:hAnsiTheme="majorHAnsi"/>
        </w:rPr>
        <w:t xml:space="preserve"> receives email notification that the offer is pending approval </w:t>
      </w:r>
      <w:r w:rsidR="003A58C0" w:rsidRPr="003850B9">
        <w:rPr>
          <w:rFonts w:asciiTheme="majorHAnsi" w:hAnsiTheme="majorHAnsi"/>
        </w:rPr>
        <w:t>AFTER</w:t>
      </w:r>
      <w:r w:rsidRPr="003850B9">
        <w:rPr>
          <w:rFonts w:asciiTheme="majorHAnsi" w:hAnsiTheme="majorHAnsi"/>
        </w:rPr>
        <w:t xml:space="preserve"> the candidate has been approved </w:t>
      </w:r>
      <w:r w:rsidR="001D2F1F" w:rsidRPr="003850B9">
        <w:rPr>
          <w:rFonts w:asciiTheme="majorHAnsi" w:hAnsiTheme="majorHAnsi"/>
        </w:rPr>
        <w:t>by both the VP/P and</w:t>
      </w:r>
      <w:r w:rsidR="004003CF">
        <w:rPr>
          <w:rFonts w:asciiTheme="majorHAnsi" w:hAnsiTheme="majorHAnsi"/>
        </w:rPr>
        <w:t xml:space="preserve"> President</w:t>
      </w:r>
      <w:r w:rsidR="0087267B" w:rsidRPr="003850B9">
        <w:rPr>
          <w:rFonts w:asciiTheme="majorHAnsi" w:hAnsiTheme="majorHAnsi"/>
        </w:rPr>
        <w:t xml:space="preserve">. </w:t>
      </w:r>
      <w:r w:rsidR="003850B9" w:rsidRPr="003850B9">
        <w:rPr>
          <w:rFonts w:asciiTheme="majorHAnsi" w:hAnsiTheme="majorHAnsi"/>
        </w:rPr>
        <w:t xml:space="preserve"> </w:t>
      </w:r>
    </w:p>
    <w:p w:rsidR="00B74002" w:rsidRPr="00453580" w:rsidRDefault="0062062D" w:rsidP="005C5599">
      <w:pPr>
        <w:pStyle w:val="ListParagraph"/>
        <w:numPr>
          <w:ilvl w:val="1"/>
          <w:numId w:val="14"/>
        </w:numPr>
        <w:jc w:val="both"/>
        <w:rPr>
          <w:rFonts w:asciiTheme="majorHAnsi" w:hAnsiTheme="majorHAnsi"/>
          <w:color w:val="C00000"/>
        </w:rPr>
      </w:pPr>
      <w:r w:rsidRPr="00453580">
        <w:rPr>
          <w:rFonts w:asciiTheme="majorHAnsi" w:hAnsiTheme="majorHAnsi"/>
          <w:b/>
          <w:color w:val="C00000"/>
        </w:rPr>
        <w:t>PRIOR TO</w:t>
      </w:r>
      <w:r w:rsidR="0087267B" w:rsidRPr="00453580">
        <w:rPr>
          <w:rFonts w:asciiTheme="majorHAnsi" w:hAnsiTheme="majorHAnsi"/>
          <w:b/>
          <w:color w:val="C00000"/>
        </w:rPr>
        <w:t xml:space="preserve"> approving in </w:t>
      </w:r>
      <w:proofErr w:type="spellStart"/>
      <w:r w:rsidR="0087267B" w:rsidRPr="00453580">
        <w:rPr>
          <w:rFonts w:asciiTheme="majorHAnsi" w:hAnsiTheme="majorHAnsi"/>
          <w:b/>
          <w:color w:val="C00000"/>
        </w:rPr>
        <w:t>CougarHR</w:t>
      </w:r>
      <w:proofErr w:type="spellEnd"/>
      <w:r w:rsidR="0087267B" w:rsidRPr="00453580">
        <w:rPr>
          <w:rFonts w:asciiTheme="majorHAnsi" w:hAnsiTheme="majorHAnsi"/>
          <w:b/>
          <w:color w:val="C00000"/>
        </w:rPr>
        <w:t>, the Dean contacts the candidate and extends an oral offer.</w:t>
      </w:r>
      <w:r w:rsidR="0087267B" w:rsidRPr="00453580">
        <w:rPr>
          <w:rFonts w:asciiTheme="majorHAnsi" w:hAnsiTheme="majorHAnsi"/>
          <w:color w:val="C00000"/>
        </w:rPr>
        <w:t xml:space="preserve">  If offer is accepted, the Dean </w:t>
      </w:r>
      <w:r w:rsidR="00DF02E9" w:rsidRPr="00453580">
        <w:rPr>
          <w:rFonts w:asciiTheme="majorHAnsi" w:hAnsiTheme="majorHAnsi"/>
          <w:color w:val="C00000"/>
        </w:rPr>
        <w:t xml:space="preserve">then </w:t>
      </w:r>
      <w:r w:rsidR="0087267B" w:rsidRPr="00453580">
        <w:rPr>
          <w:rFonts w:asciiTheme="majorHAnsi" w:hAnsiTheme="majorHAnsi"/>
          <w:color w:val="C00000"/>
        </w:rPr>
        <w:t xml:space="preserve">approves via </w:t>
      </w:r>
      <w:proofErr w:type="spellStart"/>
      <w:r w:rsidR="0087267B" w:rsidRPr="00453580">
        <w:rPr>
          <w:rFonts w:asciiTheme="majorHAnsi" w:hAnsiTheme="majorHAnsi"/>
          <w:color w:val="C00000"/>
        </w:rPr>
        <w:t>CougarHR</w:t>
      </w:r>
      <w:proofErr w:type="spellEnd"/>
      <w:r w:rsidR="0087267B" w:rsidRPr="00453580">
        <w:rPr>
          <w:rFonts w:asciiTheme="majorHAnsi" w:hAnsiTheme="majorHAnsi"/>
          <w:color w:val="C00000"/>
        </w:rPr>
        <w:t>, which automatically release</w:t>
      </w:r>
      <w:r w:rsidR="003850B9" w:rsidRPr="00453580">
        <w:rPr>
          <w:rFonts w:asciiTheme="majorHAnsi" w:hAnsiTheme="majorHAnsi"/>
          <w:color w:val="C00000"/>
        </w:rPr>
        <w:t>s</w:t>
      </w:r>
      <w:r w:rsidR="0087267B" w:rsidRPr="00453580">
        <w:rPr>
          <w:rFonts w:asciiTheme="majorHAnsi" w:hAnsiTheme="majorHAnsi"/>
          <w:color w:val="C00000"/>
        </w:rPr>
        <w:t xml:space="preserve"> the offer letter </w:t>
      </w:r>
      <w:r w:rsidR="003850B9" w:rsidRPr="00453580">
        <w:rPr>
          <w:rFonts w:asciiTheme="majorHAnsi" w:hAnsiTheme="majorHAnsi"/>
          <w:color w:val="C00000"/>
        </w:rPr>
        <w:t xml:space="preserve">email </w:t>
      </w:r>
      <w:r w:rsidR="0087267B" w:rsidRPr="00453580">
        <w:rPr>
          <w:rFonts w:asciiTheme="majorHAnsi" w:hAnsiTheme="majorHAnsi"/>
          <w:color w:val="C00000"/>
        </w:rPr>
        <w:t>to the candidate.</w:t>
      </w:r>
    </w:p>
    <w:p w:rsidR="00F92B09" w:rsidRDefault="0087267B" w:rsidP="002A4F2E">
      <w:pPr>
        <w:pStyle w:val="ListParagraph"/>
        <w:numPr>
          <w:ilvl w:val="0"/>
          <w:numId w:val="14"/>
        </w:numPr>
        <w:jc w:val="both"/>
        <w:rPr>
          <w:rFonts w:asciiTheme="majorHAnsi" w:hAnsiTheme="majorHAnsi"/>
        </w:rPr>
      </w:pPr>
      <w:r>
        <w:rPr>
          <w:rFonts w:asciiTheme="majorHAnsi" w:hAnsiTheme="majorHAnsi"/>
          <w:b/>
        </w:rPr>
        <w:t xml:space="preserve">Candidate </w:t>
      </w:r>
      <w:r w:rsidRPr="0087267B">
        <w:rPr>
          <w:rFonts w:asciiTheme="majorHAnsi" w:hAnsiTheme="majorHAnsi"/>
        </w:rPr>
        <w:t xml:space="preserve">receives offer letter </w:t>
      </w:r>
      <w:r w:rsidR="003A58C0">
        <w:rPr>
          <w:rFonts w:asciiTheme="majorHAnsi" w:hAnsiTheme="majorHAnsi"/>
        </w:rPr>
        <w:t>via email with instructions to formally accept via CougarHR.</w:t>
      </w:r>
    </w:p>
    <w:p w:rsidR="00B2094C" w:rsidRPr="00911E8D" w:rsidRDefault="00D12DF7" w:rsidP="00DC4C02">
      <w:pPr>
        <w:pStyle w:val="Heading1"/>
        <w:jc w:val="both"/>
        <w:rPr>
          <w:rStyle w:val="IntenseReference"/>
          <w:b/>
          <w:sz w:val="34"/>
          <w:szCs w:val="34"/>
        </w:rPr>
      </w:pPr>
      <w:bookmarkStart w:id="39" w:name="_Toc308505927"/>
      <w:bookmarkStart w:id="40" w:name="_Toc308505938"/>
      <w:bookmarkStart w:id="41" w:name="step9"/>
      <w:bookmarkStart w:id="42" w:name="_Toc417036167"/>
      <w:r w:rsidRPr="00911E8D">
        <w:rPr>
          <w:rStyle w:val="IntenseReference"/>
          <w:b/>
          <w:sz w:val="34"/>
          <w:szCs w:val="34"/>
        </w:rPr>
        <w:lastRenderedPageBreak/>
        <w:t xml:space="preserve">Step </w:t>
      </w:r>
      <w:r w:rsidR="00911E8D" w:rsidRPr="00911E8D">
        <w:rPr>
          <w:rStyle w:val="IntenseReference"/>
          <w:b/>
          <w:sz w:val="34"/>
          <w:szCs w:val="34"/>
        </w:rPr>
        <w:t>10</w:t>
      </w:r>
      <w:r w:rsidRPr="00911E8D">
        <w:rPr>
          <w:rStyle w:val="IntenseReference"/>
          <w:b/>
          <w:sz w:val="34"/>
          <w:szCs w:val="34"/>
        </w:rPr>
        <w:t xml:space="preserve">:  </w:t>
      </w:r>
      <w:r w:rsidR="00911E8D" w:rsidRPr="00911E8D">
        <w:rPr>
          <w:rStyle w:val="IntenseReference"/>
          <w:b/>
          <w:sz w:val="34"/>
          <w:szCs w:val="34"/>
        </w:rPr>
        <w:t xml:space="preserve">Dean/HR Notify Candidates &amp; Initiate </w:t>
      </w:r>
      <w:bookmarkEnd w:id="39"/>
      <w:bookmarkEnd w:id="40"/>
      <w:r w:rsidR="004F5D13" w:rsidRPr="00911E8D">
        <w:rPr>
          <w:rStyle w:val="IntenseReference"/>
          <w:b/>
          <w:sz w:val="34"/>
          <w:szCs w:val="34"/>
        </w:rPr>
        <w:t>Onboarding</w:t>
      </w:r>
      <w:bookmarkEnd w:id="42"/>
    </w:p>
    <w:bookmarkEnd w:id="41"/>
    <w:p w:rsidR="00164A25" w:rsidRPr="001D6B08" w:rsidRDefault="00164A25" w:rsidP="00DC4C02">
      <w:pPr>
        <w:contextualSpacing/>
        <w:jc w:val="both"/>
        <w:rPr>
          <w:rFonts w:asciiTheme="majorHAnsi" w:hAnsiTheme="majorHAnsi"/>
          <w:b/>
        </w:rPr>
      </w:pPr>
      <w:r w:rsidRPr="001D6B08">
        <w:rPr>
          <w:rFonts w:asciiTheme="majorHAnsi" w:hAnsiTheme="majorHAnsi"/>
          <w:b/>
        </w:rPr>
        <w:t>HR Consultant</w:t>
      </w:r>
    </w:p>
    <w:p w:rsidR="009D656A" w:rsidRPr="001D6B08" w:rsidRDefault="009D656A" w:rsidP="002A4F2E">
      <w:pPr>
        <w:numPr>
          <w:ilvl w:val="0"/>
          <w:numId w:val="11"/>
        </w:numPr>
        <w:contextualSpacing/>
        <w:jc w:val="both"/>
        <w:rPr>
          <w:rFonts w:asciiTheme="majorHAnsi" w:hAnsiTheme="majorHAnsi"/>
        </w:rPr>
      </w:pPr>
      <w:r w:rsidRPr="001D6B08">
        <w:rPr>
          <w:rFonts w:asciiTheme="majorHAnsi" w:hAnsiTheme="majorHAnsi"/>
        </w:rPr>
        <w:t xml:space="preserve">Prepares documentation on </w:t>
      </w:r>
      <w:r w:rsidR="001D2F1F">
        <w:rPr>
          <w:rFonts w:asciiTheme="majorHAnsi" w:hAnsiTheme="majorHAnsi"/>
        </w:rPr>
        <w:t>selected candidate</w:t>
      </w:r>
      <w:r w:rsidRPr="001D6B08">
        <w:rPr>
          <w:rFonts w:asciiTheme="majorHAnsi" w:hAnsiTheme="majorHAnsi"/>
        </w:rPr>
        <w:t xml:space="preserve"> for final Board approval </w:t>
      </w:r>
    </w:p>
    <w:p w:rsidR="009D656A" w:rsidRPr="001D6B08" w:rsidRDefault="00850FC8" w:rsidP="002A4F2E">
      <w:pPr>
        <w:numPr>
          <w:ilvl w:val="0"/>
          <w:numId w:val="11"/>
        </w:numPr>
        <w:contextualSpacing/>
        <w:jc w:val="both"/>
        <w:rPr>
          <w:rFonts w:asciiTheme="majorHAnsi" w:hAnsiTheme="majorHAnsi"/>
        </w:rPr>
      </w:pPr>
      <w:r>
        <w:rPr>
          <w:rFonts w:asciiTheme="majorHAnsi" w:hAnsiTheme="majorHAnsi"/>
        </w:rPr>
        <w:t>Mails official</w:t>
      </w:r>
      <w:r w:rsidR="009D656A" w:rsidRPr="001D6B08">
        <w:rPr>
          <w:rFonts w:asciiTheme="majorHAnsi" w:hAnsiTheme="majorHAnsi"/>
        </w:rPr>
        <w:t xml:space="preserve"> faculty contracts </w:t>
      </w:r>
      <w:r>
        <w:rPr>
          <w:rFonts w:asciiTheme="majorHAnsi" w:hAnsiTheme="majorHAnsi"/>
        </w:rPr>
        <w:t xml:space="preserve">out </w:t>
      </w:r>
      <w:r w:rsidR="009D656A" w:rsidRPr="001D6B08">
        <w:rPr>
          <w:rFonts w:asciiTheme="majorHAnsi" w:hAnsiTheme="majorHAnsi"/>
        </w:rPr>
        <w:t>AFTER new faculty members are approved by the Board</w:t>
      </w:r>
    </w:p>
    <w:p w:rsidR="00164A25" w:rsidRPr="001D6B08" w:rsidRDefault="009D656A" w:rsidP="002A4F2E">
      <w:pPr>
        <w:numPr>
          <w:ilvl w:val="0"/>
          <w:numId w:val="11"/>
        </w:numPr>
        <w:contextualSpacing/>
        <w:jc w:val="both"/>
        <w:rPr>
          <w:rFonts w:asciiTheme="majorHAnsi" w:hAnsiTheme="majorHAnsi"/>
          <w:b/>
        </w:rPr>
      </w:pPr>
      <w:r w:rsidRPr="001D6B08">
        <w:rPr>
          <w:rFonts w:asciiTheme="majorHAnsi" w:hAnsiTheme="majorHAnsi"/>
        </w:rPr>
        <w:t>Initiates payroll set up and notifies Help Desk of new hire</w:t>
      </w:r>
    </w:p>
    <w:p w:rsidR="00164A25" w:rsidRPr="001D6B08" w:rsidRDefault="009D656A" w:rsidP="002A4F2E">
      <w:pPr>
        <w:numPr>
          <w:ilvl w:val="0"/>
          <w:numId w:val="11"/>
        </w:numPr>
        <w:contextualSpacing/>
        <w:jc w:val="both"/>
        <w:rPr>
          <w:rFonts w:asciiTheme="majorHAnsi" w:hAnsiTheme="majorHAnsi"/>
          <w:b/>
        </w:rPr>
      </w:pPr>
      <w:r w:rsidRPr="001D6B08">
        <w:rPr>
          <w:rFonts w:asciiTheme="majorHAnsi" w:hAnsiTheme="majorHAnsi"/>
        </w:rPr>
        <w:t>Dispenses remaining applicants</w:t>
      </w:r>
      <w:r w:rsidR="00164A25" w:rsidRPr="001D6B08">
        <w:rPr>
          <w:rFonts w:asciiTheme="majorHAnsi" w:hAnsiTheme="majorHAnsi"/>
        </w:rPr>
        <w:t xml:space="preserve"> in CougarHR and d</w:t>
      </w:r>
      <w:r w:rsidRPr="001D6B08">
        <w:rPr>
          <w:rFonts w:asciiTheme="majorHAnsi" w:hAnsiTheme="majorHAnsi"/>
        </w:rPr>
        <w:t>esignates t</w:t>
      </w:r>
      <w:r w:rsidR="00164A25" w:rsidRPr="001D6B08">
        <w:rPr>
          <w:rFonts w:asciiTheme="majorHAnsi" w:hAnsiTheme="majorHAnsi"/>
        </w:rPr>
        <w:t>he position as filled</w:t>
      </w:r>
    </w:p>
    <w:p w:rsidR="00164A25" w:rsidRPr="0096715C" w:rsidRDefault="00164A25" w:rsidP="002A4F2E">
      <w:pPr>
        <w:numPr>
          <w:ilvl w:val="0"/>
          <w:numId w:val="11"/>
        </w:numPr>
        <w:contextualSpacing/>
        <w:jc w:val="both"/>
        <w:rPr>
          <w:rFonts w:asciiTheme="majorHAnsi" w:hAnsiTheme="majorHAnsi"/>
          <w:b/>
        </w:rPr>
      </w:pPr>
      <w:r w:rsidRPr="0096715C">
        <w:rPr>
          <w:rFonts w:asciiTheme="majorHAnsi" w:hAnsiTheme="majorHAnsi"/>
        </w:rPr>
        <w:t xml:space="preserve">Sends notifications </w:t>
      </w:r>
      <w:r w:rsidR="001D2F1F" w:rsidRPr="0096715C">
        <w:rPr>
          <w:rFonts w:asciiTheme="majorHAnsi" w:hAnsiTheme="majorHAnsi"/>
        </w:rPr>
        <w:t xml:space="preserve">that the position has been filled </w:t>
      </w:r>
      <w:r w:rsidR="009D656A" w:rsidRPr="0096715C">
        <w:rPr>
          <w:rFonts w:asciiTheme="majorHAnsi" w:hAnsiTheme="majorHAnsi"/>
        </w:rPr>
        <w:t>to all applicant</w:t>
      </w:r>
      <w:r w:rsidR="0096715C">
        <w:rPr>
          <w:rFonts w:asciiTheme="majorHAnsi" w:hAnsiTheme="majorHAnsi"/>
        </w:rPr>
        <w:t>s who were not interviewed and not selected.</w:t>
      </w:r>
    </w:p>
    <w:p w:rsidR="00233DF6" w:rsidRDefault="00233DF6" w:rsidP="0002596D">
      <w:pPr>
        <w:spacing w:after="0"/>
        <w:jc w:val="both"/>
        <w:rPr>
          <w:rFonts w:asciiTheme="majorHAnsi" w:hAnsiTheme="majorHAnsi"/>
          <w:b/>
        </w:rPr>
      </w:pPr>
    </w:p>
    <w:p w:rsidR="00164A25" w:rsidRPr="001D6B08" w:rsidRDefault="00164A25" w:rsidP="0002596D">
      <w:pPr>
        <w:spacing w:after="0"/>
        <w:jc w:val="both"/>
        <w:rPr>
          <w:rFonts w:asciiTheme="majorHAnsi" w:hAnsiTheme="majorHAnsi"/>
          <w:b/>
        </w:rPr>
      </w:pPr>
      <w:r w:rsidRPr="001D6B08">
        <w:rPr>
          <w:rFonts w:asciiTheme="majorHAnsi" w:hAnsiTheme="majorHAnsi"/>
          <w:b/>
        </w:rPr>
        <w:t>Dean</w:t>
      </w:r>
    </w:p>
    <w:p w:rsidR="00B51BE6" w:rsidRDefault="00164A25" w:rsidP="002A4F2E">
      <w:pPr>
        <w:pStyle w:val="ListParagraph"/>
        <w:numPr>
          <w:ilvl w:val="0"/>
          <w:numId w:val="10"/>
        </w:numPr>
        <w:spacing w:after="0"/>
        <w:jc w:val="both"/>
        <w:rPr>
          <w:rFonts w:asciiTheme="majorHAnsi" w:hAnsiTheme="majorHAnsi"/>
        </w:rPr>
      </w:pPr>
      <w:r w:rsidRPr="001D6B08">
        <w:rPr>
          <w:rFonts w:asciiTheme="majorHAnsi" w:hAnsiTheme="majorHAnsi"/>
        </w:rPr>
        <w:t xml:space="preserve">Contacts candidates who were </w:t>
      </w:r>
      <w:r w:rsidRPr="001D6B08">
        <w:rPr>
          <w:rFonts w:asciiTheme="majorHAnsi" w:hAnsiTheme="majorHAnsi"/>
          <w:b/>
          <w:u w:val="single"/>
        </w:rPr>
        <w:t>interviewed, but not selected</w:t>
      </w:r>
      <w:r w:rsidRPr="001D6B08">
        <w:rPr>
          <w:rFonts w:asciiTheme="majorHAnsi" w:hAnsiTheme="majorHAnsi"/>
        </w:rPr>
        <w:t xml:space="preserve"> to </w:t>
      </w:r>
      <w:r w:rsidR="0096715C">
        <w:rPr>
          <w:rFonts w:asciiTheme="majorHAnsi" w:hAnsiTheme="majorHAnsi"/>
        </w:rPr>
        <w:t xml:space="preserve">interview and </w:t>
      </w:r>
      <w:r w:rsidRPr="001D6B08">
        <w:rPr>
          <w:rFonts w:asciiTheme="majorHAnsi" w:hAnsiTheme="majorHAnsi"/>
        </w:rPr>
        <w:t>inform them the position has been filled</w:t>
      </w:r>
      <w:r w:rsidR="0096715C">
        <w:rPr>
          <w:rFonts w:asciiTheme="majorHAnsi" w:hAnsiTheme="majorHAnsi"/>
        </w:rPr>
        <w:t xml:space="preserve"> </w:t>
      </w:r>
      <w:r w:rsidR="00B51BE6">
        <w:rPr>
          <w:rFonts w:asciiTheme="majorHAnsi" w:hAnsiTheme="majorHAnsi"/>
        </w:rPr>
        <w:t xml:space="preserve">with a candidate who more closely met the needs of the college </w:t>
      </w:r>
      <w:r w:rsidR="0096715C">
        <w:rPr>
          <w:rFonts w:asciiTheme="majorHAnsi" w:hAnsiTheme="majorHAnsi"/>
        </w:rPr>
        <w:t xml:space="preserve">and thank them for </w:t>
      </w:r>
      <w:r w:rsidR="007117BD">
        <w:rPr>
          <w:rFonts w:asciiTheme="majorHAnsi" w:hAnsiTheme="majorHAnsi"/>
        </w:rPr>
        <w:t>the opportunity to interview them</w:t>
      </w:r>
      <w:r w:rsidRPr="001D6B08">
        <w:rPr>
          <w:rFonts w:asciiTheme="majorHAnsi" w:hAnsiTheme="majorHAnsi"/>
        </w:rPr>
        <w:t>.</w:t>
      </w:r>
    </w:p>
    <w:p w:rsidR="00B51BE6" w:rsidRDefault="00B51BE6" w:rsidP="002A4F2E">
      <w:pPr>
        <w:pStyle w:val="ListParagraph"/>
        <w:numPr>
          <w:ilvl w:val="1"/>
          <w:numId w:val="10"/>
        </w:numPr>
        <w:spacing w:after="0"/>
        <w:jc w:val="both"/>
        <w:rPr>
          <w:rFonts w:asciiTheme="majorHAnsi" w:hAnsiTheme="majorHAnsi"/>
        </w:rPr>
      </w:pPr>
      <w:r w:rsidRPr="00B51BE6">
        <w:rPr>
          <w:rFonts w:asciiTheme="majorHAnsi" w:hAnsiTheme="majorHAnsi"/>
        </w:rPr>
        <w:t xml:space="preserve">Keep the notification, short and to the point, without going into </w:t>
      </w:r>
      <w:r>
        <w:rPr>
          <w:rFonts w:asciiTheme="majorHAnsi" w:hAnsiTheme="majorHAnsi"/>
        </w:rPr>
        <w:t xml:space="preserve">specific </w:t>
      </w:r>
      <w:r w:rsidRPr="00B51BE6">
        <w:rPr>
          <w:rFonts w:asciiTheme="majorHAnsi" w:hAnsiTheme="majorHAnsi"/>
        </w:rPr>
        <w:t xml:space="preserve">details as to why they were not selected.  </w:t>
      </w:r>
    </w:p>
    <w:p w:rsidR="00164A25" w:rsidRPr="00D8468F" w:rsidRDefault="00164A25" w:rsidP="002A4F2E">
      <w:pPr>
        <w:pStyle w:val="ListParagraph"/>
        <w:numPr>
          <w:ilvl w:val="0"/>
          <w:numId w:val="10"/>
        </w:numPr>
        <w:spacing w:after="0"/>
        <w:jc w:val="both"/>
        <w:rPr>
          <w:rFonts w:asciiTheme="majorHAnsi" w:hAnsiTheme="majorHAnsi"/>
        </w:rPr>
      </w:pPr>
      <w:r w:rsidRPr="00D8468F">
        <w:rPr>
          <w:rFonts w:asciiTheme="majorHAnsi" w:hAnsiTheme="majorHAnsi"/>
        </w:rPr>
        <w:t xml:space="preserve">Completes the </w:t>
      </w:r>
      <w:r w:rsidR="00303893" w:rsidRPr="00D8468F">
        <w:rPr>
          <w:rFonts w:asciiTheme="majorHAnsi" w:hAnsiTheme="majorHAnsi"/>
        </w:rPr>
        <w:t xml:space="preserve">Supervisor </w:t>
      </w:r>
      <w:r w:rsidRPr="00D8468F">
        <w:rPr>
          <w:rFonts w:asciiTheme="majorHAnsi" w:hAnsiTheme="majorHAnsi"/>
        </w:rPr>
        <w:t xml:space="preserve">IT Checklist </w:t>
      </w:r>
    </w:p>
    <w:p w:rsidR="00164A25" w:rsidRPr="00D8468F" w:rsidRDefault="00164A25" w:rsidP="002A4F2E">
      <w:pPr>
        <w:pStyle w:val="ListParagraph"/>
        <w:numPr>
          <w:ilvl w:val="1"/>
          <w:numId w:val="10"/>
        </w:numPr>
        <w:jc w:val="both"/>
        <w:rPr>
          <w:rFonts w:asciiTheme="majorHAnsi" w:hAnsiTheme="majorHAnsi"/>
        </w:rPr>
      </w:pPr>
      <w:r w:rsidRPr="00D8468F">
        <w:rPr>
          <w:rFonts w:asciiTheme="majorHAnsi" w:hAnsiTheme="majorHAnsi"/>
        </w:rPr>
        <w:t>A link to the checklist will be sent via email</w:t>
      </w:r>
      <w:r w:rsidR="00F11639" w:rsidRPr="00D8468F">
        <w:rPr>
          <w:rFonts w:asciiTheme="majorHAnsi" w:hAnsiTheme="majorHAnsi"/>
        </w:rPr>
        <w:t xml:space="preserve"> from Human Resources</w:t>
      </w:r>
      <w:r w:rsidRPr="00D8468F">
        <w:rPr>
          <w:rFonts w:asciiTheme="majorHAnsi" w:hAnsiTheme="majorHAnsi"/>
        </w:rPr>
        <w:t xml:space="preserve">.  </w:t>
      </w:r>
    </w:p>
    <w:p w:rsidR="00164A25" w:rsidRPr="00D8468F" w:rsidRDefault="00164A25" w:rsidP="002A4F2E">
      <w:pPr>
        <w:pStyle w:val="ListParagraph"/>
        <w:numPr>
          <w:ilvl w:val="1"/>
          <w:numId w:val="10"/>
        </w:numPr>
        <w:jc w:val="both"/>
        <w:rPr>
          <w:rFonts w:asciiTheme="majorHAnsi" w:hAnsiTheme="majorHAnsi"/>
        </w:rPr>
      </w:pPr>
      <w:r w:rsidRPr="00D8468F">
        <w:rPr>
          <w:rFonts w:asciiTheme="majorHAnsi" w:hAnsiTheme="majorHAnsi"/>
        </w:rPr>
        <w:t>It is critical that the checklist is completed prior to the new faculty member’s first day, so he</w:t>
      </w:r>
      <w:r w:rsidR="00453C8F" w:rsidRPr="00D8468F">
        <w:rPr>
          <w:rFonts w:asciiTheme="majorHAnsi" w:hAnsiTheme="majorHAnsi"/>
        </w:rPr>
        <w:t>/</w:t>
      </w:r>
      <w:r w:rsidRPr="00D8468F">
        <w:rPr>
          <w:rFonts w:asciiTheme="majorHAnsi" w:hAnsiTheme="majorHAnsi"/>
        </w:rPr>
        <w:t xml:space="preserve">she </w:t>
      </w:r>
      <w:r w:rsidR="00251129" w:rsidRPr="00D8468F">
        <w:rPr>
          <w:rFonts w:asciiTheme="majorHAnsi" w:hAnsiTheme="majorHAnsi"/>
        </w:rPr>
        <w:t xml:space="preserve">is set up appropriately for payroll and </w:t>
      </w:r>
      <w:r w:rsidRPr="00D8468F">
        <w:rPr>
          <w:rFonts w:asciiTheme="majorHAnsi" w:hAnsiTheme="majorHAnsi"/>
        </w:rPr>
        <w:t xml:space="preserve">has the </w:t>
      </w:r>
      <w:r w:rsidR="00453C8F" w:rsidRPr="00D8468F">
        <w:rPr>
          <w:rFonts w:asciiTheme="majorHAnsi" w:hAnsiTheme="majorHAnsi"/>
        </w:rPr>
        <w:t>necessary equipment and access</w:t>
      </w:r>
      <w:r w:rsidRPr="00D8468F">
        <w:rPr>
          <w:rFonts w:asciiTheme="majorHAnsi" w:hAnsiTheme="majorHAnsi"/>
        </w:rPr>
        <w:t xml:space="preserve">.  </w:t>
      </w:r>
    </w:p>
    <w:p w:rsidR="00DF02E9" w:rsidRPr="00D8468F" w:rsidRDefault="00DF02E9" w:rsidP="002A4F2E">
      <w:pPr>
        <w:pStyle w:val="ListParagraph"/>
        <w:numPr>
          <w:ilvl w:val="0"/>
          <w:numId w:val="10"/>
        </w:numPr>
        <w:jc w:val="both"/>
        <w:rPr>
          <w:rFonts w:asciiTheme="majorHAnsi" w:hAnsiTheme="majorHAnsi"/>
        </w:rPr>
      </w:pPr>
      <w:r w:rsidRPr="00D8468F">
        <w:rPr>
          <w:rFonts w:asciiTheme="majorHAnsi" w:hAnsiTheme="majorHAnsi"/>
        </w:rPr>
        <w:t>See the HR Website for the Supervisor’s Onboarding Checklist, which contains additional information and tips for on-boarding new employees.</w:t>
      </w:r>
    </w:p>
    <w:p w:rsidR="00765F43" w:rsidRDefault="0002596D" w:rsidP="00765F43">
      <w:pPr>
        <w:pStyle w:val="Heading1"/>
        <w:jc w:val="both"/>
        <w:rPr>
          <w:rStyle w:val="IntenseReference"/>
          <w:b/>
          <w:sz w:val="36"/>
          <w:szCs w:val="36"/>
        </w:rPr>
      </w:pPr>
      <w:bookmarkStart w:id="43" w:name="samplestemplates"/>
      <w:r>
        <w:rPr>
          <w:rStyle w:val="IntenseReference"/>
          <w:b/>
          <w:sz w:val="36"/>
          <w:szCs w:val="36"/>
        </w:rPr>
        <w:br w:type="page"/>
      </w:r>
      <w:bookmarkStart w:id="44" w:name="RequiredForms"/>
      <w:bookmarkStart w:id="45" w:name="_Toc417036168"/>
      <w:bookmarkEnd w:id="43"/>
      <w:r w:rsidR="000965FD">
        <w:rPr>
          <w:rStyle w:val="IntenseReference"/>
          <w:b/>
          <w:sz w:val="36"/>
          <w:szCs w:val="36"/>
        </w:rPr>
        <w:lastRenderedPageBreak/>
        <w:t>Process &amp;</w:t>
      </w:r>
      <w:r w:rsidR="00791213">
        <w:rPr>
          <w:rStyle w:val="IntenseReference"/>
          <w:b/>
          <w:sz w:val="36"/>
          <w:szCs w:val="36"/>
        </w:rPr>
        <w:t xml:space="preserve"> Documentation</w:t>
      </w:r>
      <w:r w:rsidR="007E3D8F">
        <w:rPr>
          <w:rStyle w:val="IntenseReference"/>
          <w:b/>
          <w:sz w:val="36"/>
          <w:szCs w:val="36"/>
        </w:rPr>
        <w:t xml:space="preserve"> Checklist</w:t>
      </w:r>
      <w:bookmarkEnd w:id="45"/>
    </w:p>
    <w:p w:rsidR="007E3D8F" w:rsidRPr="001618CA" w:rsidRDefault="00791213" w:rsidP="007E3D8F">
      <w:pPr>
        <w:jc w:val="both"/>
        <w:rPr>
          <w:rFonts w:asciiTheme="majorHAnsi" w:hAnsiTheme="majorHAnsi"/>
          <w:color w:val="1F497D" w:themeColor="text2"/>
        </w:rPr>
      </w:pPr>
      <w:r>
        <w:rPr>
          <w:rFonts w:asciiTheme="majorHAnsi" w:hAnsiTheme="majorHAnsi"/>
        </w:rPr>
        <w:t xml:space="preserve">All required search committee documentation is </w:t>
      </w:r>
      <w:r w:rsidR="00FE4CE4">
        <w:rPr>
          <w:rFonts w:asciiTheme="majorHAnsi" w:hAnsiTheme="majorHAnsi"/>
        </w:rPr>
        <w:t xml:space="preserve">completed using the </w:t>
      </w:r>
      <w:r w:rsidR="000965FD">
        <w:rPr>
          <w:rFonts w:asciiTheme="majorHAnsi" w:hAnsiTheme="majorHAnsi"/>
          <w:b/>
        </w:rPr>
        <w:t>Search Committee Ranking</w:t>
      </w:r>
      <w:r w:rsidR="00FE4CE4" w:rsidRPr="00FE4CE4">
        <w:rPr>
          <w:rFonts w:asciiTheme="majorHAnsi" w:hAnsiTheme="majorHAnsi"/>
          <w:b/>
        </w:rPr>
        <w:t xml:space="preserve"> </w:t>
      </w:r>
      <w:r w:rsidR="00211FDC">
        <w:rPr>
          <w:rFonts w:asciiTheme="majorHAnsi" w:hAnsiTheme="majorHAnsi"/>
          <w:b/>
        </w:rPr>
        <w:t>Grid</w:t>
      </w:r>
      <w:r w:rsidR="003C5B39">
        <w:rPr>
          <w:rFonts w:asciiTheme="majorHAnsi" w:hAnsiTheme="majorHAnsi"/>
          <w:b/>
        </w:rPr>
        <w:t xml:space="preserve"> Workbook</w:t>
      </w:r>
      <w:r w:rsidR="0084327F">
        <w:rPr>
          <w:rFonts w:asciiTheme="majorHAnsi" w:hAnsiTheme="majorHAnsi"/>
          <w:b/>
        </w:rPr>
        <w:t>.</w:t>
      </w:r>
      <w:r w:rsidR="001618CA">
        <w:rPr>
          <w:rFonts w:asciiTheme="majorHAnsi" w:hAnsiTheme="majorHAnsi"/>
        </w:rPr>
        <w:t xml:space="preserve"> </w:t>
      </w:r>
      <w:r w:rsidR="000965FD">
        <w:rPr>
          <w:rFonts w:asciiTheme="majorHAnsi" w:hAnsiTheme="majorHAnsi"/>
        </w:rPr>
        <w:t xml:space="preserve"> </w:t>
      </w:r>
      <w:r w:rsidR="006F1288" w:rsidRPr="003D24E6">
        <w:rPr>
          <w:rFonts w:asciiTheme="majorHAnsi" w:hAnsiTheme="majorHAnsi"/>
          <w:b/>
          <w:color w:val="C00000"/>
        </w:rPr>
        <w:t>REMINDER:</w:t>
      </w:r>
      <w:r w:rsidR="006F1288" w:rsidRPr="003D24E6">
        <w:rPr>
          <w:rFonts w:asciiTheme="majorHAnsi" w:hAnsiTheme="majorHAnsi"/>
          <w:b/>
        </w:rPr>
        <w:t xml:space="preserve"> </w:t>
      </w:r>
      <w:r w:rsidR="006F1288" w:rsidRPr="001618CA">
        <w:rPr>
          <w:rFonts w:asciiTheme="majorHAnsi" w:hAnsiTheme="majorHAnsi"/>
        </w:rPr>
        <w:t>D</w:t>
      </w:r>
      <w:r w:rsidR="00CE2CA4" w:rsidRPr="001618CA">
        <w:rPr>
          <w:rFonts w:asciiTheme="majorHAnsi" w:hAnsiTheme="majorHAnsi"/>
        </w:rPr>
        <w:t xml:space="preserve">ocumentation required for each step must be submitted and approved by the Dean and HR before proceeding to the next step in the search process.   </w:t>
      </w:r>
    </w:p>
    <w:p w:rsidR="00791213" w:rsidRPr="00791213" w:rsidRDefault="00791213" w:rsidP="007E3D8F">
      <w:pPr>
        <w:spacing w:after="0"/>
        <w:jc w:val="both"/>
        <w:rPr>
          <w:rFonts w:asciiTheme="majorHAnsi" w:hAnsiTheme="majorHAnsi"/>
          <w:b/>
          <w:color w:val="1F497D" w:themeColor="text2"/>
        </w:rPr>
      </w:pPr>
      <w:r w:rsidRPr="00791213">
        <w:rPr>
          <w:rFonts w:asciiTheme="majorHAnsi" w:hAnsiTheme="majorHAnsi"/>
          <w:b/>
          <w:color w:val="1F497D" w:themeColor="text2"/>
        </w:rPr>
        <w:t>PRIOR TO REVIEWING APPLICATIONS:</w:t>
      </w:r>
    </w:p>
    <w:p w:rsidR="006F1288" w:rsidRPr="00010184" w:rsidRDefault="00010184" w:rsidP="007E3D8F">
      <w:pPr>
        <w:spacing w:after="0"/>
        <w:ind w:left="720"/>
        <w:jc w:val="both"/>
        <w:rPr>
          <w:rFonts w:asciiTheme="majorHAnsi" w:hAnsiTheme="majorHAnsi"/>
        </w:rPr>
      </w:pPr>
      <w:r>
        <w:rPr>
          <w:rFonts w:asciiTheme="majorHAnsi" w:hAnsiTheme="majorHAnsi"/>
        </w:rPr>
        <w:fldChar w:fldCharType="begin">
          <w:ffData>
            <w:name w:val="Check1"/>
            <w:enabled/>
            <w:calcOnExit w:val="0"/>
            <w:checkBox>
              <w:sizeAuto/>
              <w:default w:val="0"/>
            </w:checkBox>
          </w:ffData>
        </w:fldChar>
      </w:r>
      <w:bookmarkStart w:id="46" w:name="Check1"/>
      <w:r>
        <w:rPr>
          <w:rFonts w:asciiTheme="majorHAnsi" w:hAnsiTheme="majorHAnsi"/>
        </w:rPr>
        <w:instrText xml:space="preserve"> FORMCHECKBOX </w:instrText>
      </w:r>
      <w:r w:rsidR="000F7A4D">
        <w:rPr>
          <w:rFonts w:asciiTheme="majorHAnsi" w:hAnsiTheme="majorHAnsi"/>
        </w:rPr>
      </w:r>
      <w:r w:rsidR="000F7A4D">
        <w:rPr>
          <w:rFonts w:asciiTheme="majorHAnsi" w:hAnsiTheme="majorHAnsi"/>
        </w:rPr>
        <w:fldChar w:fldCharType="separate"/>
      </w:r>
      <w:r>
        <w:rPr>
          <w:rFonts w:asciiTheme="majorHAnsi" w:hAnsiTheme="majorHAnsi"/>
        </w:rPr>
        <w:fldChar w:fldCharType="end"/>
      </w:r>
      <w:bookmarkEnd w:id="46"/>
      <w:r>
        <w:rPr>
          <w:rFonts w:asciiTheme="majorHAnsi" w:hAnsiTheme="majorHAnsi"/>
        </w:rPr>
        <w:t xml:space="preserve">  </w:t>
      </w:r>
      <w:r w:rsidR="007E3D8F" w:rsidRPr="007E3D8F">
        <w:rPr>
          <w:rFonts w:asciiTheme="majorHAnsi" w:hAnsiTheme="majorHAnsi"/>
          <w:b/>
        </w:rPr>
        <w:t>Search C</w:t>
      </w:r>
      <w:r w:rsidR="006F1288" w:rsidRPr="007E3D8F">
        <w:rPr>
          <w:rFonts w:asciiTheme="majorHAnsi" w:hAnsiTheme="majorHAnsi"/>
          <w:b/>
        </w:rPr>
        <w:t>ommittee Chair</w:t>
      </w:r>
      <w:r w:rsidR="006F1288" w:rsidRPr="00010184">
        <w:rPr>
          <w:rFonts w:asciiTheme="majorHAnsi" w:hAnsiTheme="majorHAnsi"/>
        </w:rPr>
        <w:t xml:space="preserve"> submits the proposed Applicant Ranking Grid criteria and points to </w:t>
      </w:r>
      <w:proofErr w:type="gramStart"/>
      <w:r w:rsidR="006F1288" w:rsidRPr="00010184">
        <w:rPr>
          <w:rFonts w:asciiTheme="majorHAnsi" w:hAnsiTheme="majorHAnsi"/>
        </w:rPr>
        <w:t>the  Dean</w:t>
      </w:r>
      <w:proofErr w:type="gramEnd"/>
      <w:r w:rsidR="006F1288" w:rsidRPr="00010184">
        <w:rPr>
          <w:rFonts w:asciiTheme="majorHAnsi" w:hAnsiTheme="majorHAnsi"/>
        </w:rPr>
        <w:t xml:space="preserve"> and HR for approval</w:t>
      </w:r>
      <w:r w:rsidR="001618CA">
        <w:rPr>
          <w:rFonts w:asciiTheme="majorHAnsi" w:hAnsiTheme="majorHAnsi"/>
        </w:rPr>
        <w:t xml:space="preserve"> </w:t>
      </w:r>
      <w:r w:rsidR="001618CA" w:rsidRPr="001618CA">
        <w:rPr>
          <w:rFonts w:asciiTheme="majorHAnsi" w:hAnsiTheme="majorHAnsi"/>
          <w:i/>
        </w:rPr>
        <w:t>(point scale must also be defined)</w:t>
      </w:r>
    </w:p>
    <w:p w:rsidR="00FE4CE4" w:rsidRPr="00010184" w:rsidRDefault="00010184" w:rsidP="007E3D8F">
      <w:pPr>
        <w:spacing w:after="0"/>
        <w:ind w:firstLine="720"/>
        <w:jc w:val="both"/>
        <w:rPr>
          <w:rFonts w:asciiTheme="majorHAnsi" w:hAnsiTheme="majorHAnsi"/>
        </w:rPr>
      </w:pPr>
      <w:r>
        <w:rPr>
          <w:rFonts w:asciiTheme="majorHAnsi" w:hAnsiTheme="majorHAnsi"/>
        </w:rPr>
        <w:fldChar w:fldCharType="begin">
          <w:ffData>
            <w:name w:val="Check2"/>
            <w:enabled/>
            <w:calcOnExit w:val="0"/>
            <w:checkBox>
              <w:sizeAuto/>
              <w:default w:val="0"/>
            </w:checkBox>
          </w:ffData>
        </w:fldChar>
      </w:r>
      <w:bookmarkStart w:id="47" w:name="Check2"/>
      <w:r>
        <w:rPr>
          <w:rFonts w:asciiTheme="majorHAnsi" w:hAnsiTheme="majorHAnsi"/>
        </w:rPr>
        <w:instrText xml:space="preserve"> FORMCHECKBOX </w:instrText>
      </w:r>
      <w:r w:rsidR="000F7A4D">
        <w:rPr>
          <w:rFonts w:asciiTheme="majorHAnsi" w:hAnsiTheme="majorHAnsi"/>
        </w:rPr>
      </w:r>
      <w:r w:rsidR="000F7A4D">
        <w:rPr>
          <w:rFonts w:asciiTheme="majorHAnsi" w:hAnsiTheme="majorHAnsi"/>
        </w:rPr>
        <w:fldChar w:fldCharType="separate"/>
      </w:r>
      <w:r>
        <w:rPr>
          <w:rFonts w:asciiTheme="majorHAnsi" w:hAnsiTheme="majorHAnsi"/>
        </w:rPr>
        <w:fldChar w:fldCharType="end"/>
      </w:r>
      <w:bookmarkEnd w:id="47"/>
      <w:r>
        <w:rPr>
          <w:rFonts w:asciiTheme="majorHAnsi" w:hAnsiTheme="majorHAnsi"/>
        </w:rPr>
        <w:t xml:space="preserve">  </w:t>
      </w:r>
      <w:r w:rsidR="007E3D8F">
        <w:rPr>
          <w:rFonts w:asciiTheme="majorHAnsi" w:hAnsiTheme="majorHAnsi"/>
        </w:rPr>
        <w:t xml:space="preserve"> </w:t>
      </w:r>
      <w:r w:rsidR="006F1288" w:rsidRPr="007E3D8F">
        <w:rPr>
          <w:rFonts w:asciiTheme="majorHAnsi" w:hAnsiTheme="majorHAnsi"/>
          <w:b/>
        </w:rPr>
        <w:t>Dean and HR</w:t>
      </w:r>
      <w:r w:rsidR="006F1288" w:rsidRPr="00010184">
        <w:rPr>
          <w:rFonts w:asciiTheme="majorHAnsi" w:hAnsiTheme="majorHAnsi"/>
        </w:rPr>
        <w:t xml:space="preserve"> </w:t>
      </w:r>
      <w:r w:rsidR="00AA7DB8" w:rsidRPr="00010184">
        <w:rPr>
          <w:rFonts w:asciiTheme="majorHAnsi" w:hAnsiTheme="majorHAnsi"/>
        </w:rPr>
        <w:t xml:space="preserve">review and </w:t>
      </w:r>
      <w:r w:rsidR="006F1288" w:rsidRPr="00010184">
        <w:rPr>
          <w:rFonts w:asciiTheme="majorHAnsi" w:hAnsiTheme="majorHAnsi"/>
        </w:rPr>
        <w:t xml:space="preserve">approve proposed Applicant Ranking Grid criteria and points </w:t>
      </w:r>
    </w:p>
    <w:p w:rsidR="00FE4CE4" w:rsidRDefault="00FE4CE4" w:rsidP="007E3D8F">
      <w:pPr>
        <w:spacing w:after="0"/>
        <w:jc w:val="both"/>
        <w:rPr>
          <w:rFonts w:asciiTheme="majorHAnsi" w:hAnsiTheme="majorHAnsi"/>
        </w:rPr>
      </w:pPr>
      <w:r>
        <w:rPr>
          <w:rFonts w:asciiTheme="majorHAnsi" w:hAnsiTheme="majorHAnsi"/>
        </w:rPr>
        <w:tab/>
      </w:r>
      <w:r>
        <w:rPr>
          <w:rFonts w:asciiTheme="majorHAnsi" w:hAnsiTheme="majorHAnsi"/>
        </w:rPr>
        <w:tab/>
      </w:r>
    </w:p>
    <w:p w:rsidR="00791213" w:rsidRPr="00791213" w:rsidRDefault="00791213" w:rsidP="007E3D8F">
      <w:pPr>
        <w:spacing w:after="0"/>
        <w:jc w:val="both"/>
        <w:rPr>
          <w:rFonts w:asciiTheme="majorHAnsi" w:hAnsiTheme="majorHAnsi"/>
          <w:b/>
          <w:color w:val="1F497D" w:themeColor="text2"/>
        </w:rPr>
      </w:pPr>
      <w:r w:rsidRPr="00791213">
        <w:rPr>
          <w:rFonts w:asciiTheme="majorHAnsi" w:hAnsiTheme="majorHAnsi"/>
          <w:b/>
          <w:color w:val="1F497D" w:themeColor="text2"/>
        </w:rPr>
        <w:t>PRIOR TO SCHEDULING INTERVIEWS:</w:t>
      </w:r>
    </w:p>
    <w:p w:rsidR="007933C1" w:rsidRPr="00010184" w:rsidRDefault="00010184" w:rsidP="007E3D8F">
      <w:pPr>
        <w:spacing w:after="0"/>
        <w:ind w:left="720"/>
        <w:jc w:val="both"/>
        <w:rPr>
          <w:rFonts w:asciiTheme="majorHAnsi" w:hAnsiTheme="majorHAnsi"/>
        </w:rPr>
      </w:pPr>
      <w:r>
        <w:rPr>
          <w:rFonts w:asciiTheme="majorHAnsi" w:hAnsiTheme="majorHAnsi"/>
          <w:b/>
        </w:rPr>
        <w:fldChar w:fldCharType="begin">
          <w:ffData>
            <w:name w:val="Check15"/>
            <w:enabled/>
            <w:calcOnExit w:val="0"/>
            <w:checkBox>
              <w:sizeAuto/>
              <w:default w:val="0"/>
            </w:checkBox>
          </w:ffData>
        </w:fldChar>
      </w:r>
      <w:bookmarkStart w:id="48" w:name="Check15"/>
      <w:r>
        <w:rPr>
          <w:rFonts w:asciiTheme="majorHAnsi" w:hAnsiTheme="majorHAnsi"/>
          <w:b/>
        </w:rPr>
        <w:instrText xml:space="preserve"> FORMCHECKBOX </w:instrText>
      </w:r>
      <w:r w:rsidR="000F7A4D">
        <w:rPr>
          <w:rFonts w:asciiTheme="majorHAnsi" w:hAnsiTheme="majorHAnsi"/>
          <w:b/>
        </w:rPr>
      </w:r>
      <w:r w:rsidR="000F7A4D">
        <w:rPr>
          <w:rFonts w:asciiTheme="majorHAnsi" w:hAnsiTheme="majorHAnsi"/>
          <w:b/>
        </w:rPr>
        <w:fldChar w:fldCharType="separate"/>
      </w:r>
      <w:r>
        <w:rPr>
          <w:rFonts w:asciiTheme="majorHAnsi" w:hAnsiTheme="majorHAnsi"/>
          <w:b/>
        </w:rPr>
        <w:fldChar w:fldCharType="end"/>
      </w:r>
      <w:bookmarkEnd w:id="48"/>
      <w:r>
        <w:rPr>
          <w:rFonts w:asciiTheme="majorHAnsi" w:hAnsiTheme="majorHAnsi"/>
          <w:b/>
        </w:rPr>
        <w:t xml:space="preserve">  </w:t>
      </w:r>
      <w:r w:rsidR="003C5B39" w:rsidRPr="00010184">
        <w:rPr>
          <w:rFonts w:asciiTheme="majorHAnsi" w:hAnsiTheme="majorHAnsi"/>
          <w:b/>
        </w:rPr>
        <w:t>Search Committee Chair</w:t>
      </w:r>
      <w:r w:rsidR="003C5B39" w:rsidRPr="00010184">
        <w:rPr>
          <w:rFonts w:asciiTheme="majorHAnsi" w:hAnsiTheme="majorHAnsi"/>
        </w:rPr>
        <w:t xml:space="preserve"> sends</w:t>
      </w:r>
      <w:r w:rsidR="00791213" w:rsidRPr="00010184">
        <w:rPr>
          <w:rFonts w:asciiTheme="majorHAnsi" w:hAnsiTheme="majorHAnsi"/>
        </w:rPr>
        <w:t xml:space="preserve"> </w:t>
      </w:r>
      <w:proofErr w:type="gramStart"/>
      <w:r w:rsidR="007933C1" w:rsidRPr="00010184">
        <w:rPr>
          <w:rFonts w:asciiTheme="majorHAnsi" w:hAnsiTheme="majorHAnsi"/>
        </w:rPr>
        <w:t>Dean &amp;</w:t>
      </w:r>
      <w:proofErr w:type="gramEnd"/>
      <w:r w:rsidR="007933C1" w:rsidRPr="00010184">
        <w:rPr>
          <w:rFonts w:asciiTheme="majorHAnsi" w:hAnsiTheme="majorHAnsi"/>
        </w:rPr>
        <w:t xml:space="preserve"> HR the following using the </w:t>
      </w:r>
      <w:r w:rsidR="00A33822">
        <w:rPr>
          <w:rFonts w:asciiTheme="majorHAnsi" w:hAnsiTheme="majorHAnsi"/>
        </w:rPr>
        <w:t xml:space="preserve">Faculty </w:t>
      </w:r>
      <w:r w:rsidR="007933C1" w:rsidRPr="00010184">
        <w:rPr>
          <w:rFonts w:asciiTheme="majorHAnsi" w:hAnsiTheme="majorHAnsi"/>
        </w:rPr>
        <w:t>Search Documentation Workbook:</w:t>
      </w:r>
    </w:p>
    <w:p w:rsidR="006F1288" w:rsidRPr="00332DD4" w:rsidRDefault="006F1288" w:rsidP="007E3D8F">
      <w:pPr>
        <w:pStyle w:val="ListParagraph"/>
        <w:numPr>
          <w:ilvl w:val="0"/>
          <w:numId w:val="30"/>
        </w:numPr>
        <w:spacing w:after="0"/>
        <w:jc w:val="both"/>
        <w:rPr>
          <w:rFonts w:asciiTheme="majorHAnsi" w:hAnsiTheme="majorHAnsi"/>
        </w:rPr>
      </w:pPr>
      <w:r w:rsidRPr="00332DD4">
        <w:rPr>
          <w:rFonts w:asciiTheme="majorHAnsi" w:hAnsiTheme="majorHAnsi"/>
        </w:rPr>
        <w:t>Completed Individual Applicant Ranking Grids from every committee member</w:t>
      </w:r>
    </w:p>
    <w:p w:rsidR="007933C1" w:rsidRPr="00332DD4" w:rsidRDefault="007933C1" w:rsidP="007E3D8F">
      <w:pPr>
        <w:pStyle w:val="ListParagraph"/>
        <w:numPr>
          <w:ilvl w:val="0"/>
          <w:numId w:val="30"/>
        </w:numPr>
        <w:spacing w:after="0"/>
        <w:jc w:val="both"/>
        <w:rPr>
          <w:rFonts w:asciiTheme="majorHAnsi" w:hAnsiTheme="majorHAnsi"/>
        </w:rPr>
      </w:pPr>
      <w:r w:rsidRPr="00332DD4">
        <w:rPr>
          <w:rFonts w:asciiTheme="majorHAnsi" w:hAnsiTheme="majorHAnsi"/>
        </w:rPr>
        <w:t>C</w:t>
      </w:r>
      <w:r w:rsidR="00791213" w:rsidRPr="00332DD4">
        <w:rPr>
          <w:rFonts w:asciiTheme="majorHAnsi" w:hAnsiTheme="majorHAnsi"/>
        </w:rPr>
        <w:t xml:space="preserve">ompleted Summary </w:t>
      </w:r>
      <w:r w:rsidRPr="00332DD4">
        <w:rPr>
          <w:rFonts w:asciiTheme="majorHAnsi" w:hAnsiTheme="majorHAnsi"/>
        </w:rPr>
        <w:t>Applicant Ranking Grid</w:t>
      </w:r>
      <w:r w:rsidR="00BF5373" w:rsidRPr="00332DD4">
        <w:rPr>
          <w:rFonts w:asciiTheme="majorHAnsi" w:hAnsiTheme="majorHAnsi"/>
        </w:rPr>
        <w:t xml:space="preserve"> which includes a summary score for every applicant and identifies recommended interviewees</w:t>
      </w:r>
    </w:p>
    <w:p w:rsidR="007933C1" w:rsidRPr="00332DD4" w:rsidRDefault="007933C1" w:rsidP="007E3D8F">
      <w:pPr>
        <w:pStyle w:val="ListParagraph"/>
        <w:numPr>
          <w:ilvl w:val="0"/>
          <w:numId w:val="30"/>
        </w:numPr>
        <w:spacing w:after="0"/>
        <w:jc w:val="both"/>
        <w:rPr>
          <w:rFonts w:asciiTheme="majorHAnsi" w:hAnsiTheme="majorHAnsi"/>
        </w:rPr>
      </w:pPr>
      <w:r w:rsidRPr="00332DD4">
        <w:rPr>
          <w:rFonts w:asciiTheme="majorHAnsi" w:hAnsiTheme="majorHAnsi"/>
        </w:rPr>
        <w:t>List of Associate Faculty Not Invited for Interview</w:t>
      </w:r>
    </w:p>
    <w:p w:rsidR="000965FD" w:rsidRDefault="000965FD" w:rsidP="000965FD">
      <w:pPr>
        <w:pStyle w:val="ListParagraph"/>
        <w:numPr>
          <w:ilvl w:val="0"/>
          <w:numId w:val="30"/>
        </w:numPr>
        <w:spacing w:after="0"/>
        <w:jc w:val="both"/>
        <w:rPr>
          <w:rFonts w:asciiTheme="majorHAnsi" w:hAnsiTheme="majorHAnsi"/>
        </w:rPr>
      </w:pPr>
      <w:r w:rsidRPr="00332DD4">
        <w:rPr>
          <w:rFonts w:asciiTheme="majorHAnsi" w:hAnsiTheme="majorHAnsi"/>
        </w:rPr>
        <w:t xml:space="preserve">Proposed Interview </w:t>
      </w:r>
      <w:r>
        <w:rPr>
          <w:rFonts w:asciiTheme="majorHAnsi" w:hAnsiTheme="majorHAnsi"/>
        </w:rPr>
        <w:t xml:space="preserve">Grid </w:t>
      </w:r>
      <w:r w:rsidRPr="00332DD4">
        <w:rPr>
          <w:rFonts w:asciiTheme="majorHAnsi" w:hAnsiTheme="majorHAnsi"/>
        </w:rPr>
        <w:t>Criteria and Points</w:t>
      </w:r>
    </w:p>
    <w:p w:rsidR="007933C1" w:rsidRPr="00332DD4" w:rsidRDefault="000965FD" w:rsidP="007E3D8F">
      <w:pPr>
        <w:pStyle w:val="ListParagraph"/>
        <w:numPr>
          <w:ilvl w:val="0"/>
          <w:numId w:val="30"/>
        </w:numPr>
        <w:spacing w:after="0"/>
        <w:jc w:val="both"/>
        <w:rPr>
          <w:rFonts w:asciiTheme="majorHAnsi" w:hAnsiTheme="majorHAnsi"/>
        </w:rPr>
      </w:pPr>
      <w:r>
        <w:rPr>
          <w:rFonts w:asciiTheme="majorHAnsi" w:hAnsiTheme="majorHAnsi"/>
        </w:rPr>
        <w:t>C</w:t>
      </w:r>
      <w:r w:rsidR="00824DCC">
        <w:rPr>
          <w:rFonts w:asciiTheme="majorHAnsi" w:hAnsiTheme="majorHAnsi"/>
        </w:rPr>
        <w:t>ommittee’s Proposed</w:t>
      </w:r>
      <w:r w:rsidR="007933C1" w:rsidRPr="00332DD4">
        <w:rPr>
          <w:rFonts w:asciiTheme="majorHAnsi" w:hAnsiTheme="majorHAnsi"/>
        </w:rPr>
        <w:t xml:space="preserve"> Interview Questions</w:t>
      </w:r>
    </w:p>
    <w:p w:rsidR="00824DCC" w:rsidRPr="00332DD4" w:rsidRDefault="00824DCC" w:rsidP="00824DCC">
      <w:pPr>
        <w:pStyle w:val="ListParagraph"/>
        <w:spacing w:after="0"/>
        <w:jc w:val="both"/>
        <w:rPr>
          <w:rFonts w:asciiTheme="majorHAnsi" w:hAnsiTheme="majorHAnsi"/>
        </w:rPr>
      </w:pPr>
      <w:r>
        <w:rPr>
          <w:rFonts w:asciiTheme="majorHAnsi" w:hAnsiTheme="majorHAnsi"/>
          <w:b/>
        </w:rPr>
        <w:fldChar w:fldCharType="begin">
          <w:ffData>
            <w:name w:val="Check8"/>
            <w:enabled/>
            <w:calcOnExit w:val="0"/>
            <w:checkBox>
              <w:sizeAuto/>
              <w:default w:val="0"/>
            </w:checkBox>
          </w:ffData>
        </w:fldChar>
      </w:r>
      <w:r>
        <w:rPr>
          <w:rFonts w:asciiTheme="majorHAnsi" w:hAnsiTheme="majorHAnsi"/>
          <w:b/>
        </w:rPr>
        <w:instrText xml:space="preserve"> FORMCHECKBOX </w:instrText>
      </w:r>
      <w:r w:rsidR="000F7A4D">
        <w:rPr>
          <w:rFonts w:asciiTheme="majorHAnsi" w:hAnsiTheme="majorHAnsi"/>
          <w:b/>
        </w:rPr>
      </w:r>
      <w:r w:rsidR="000F7A4D">
        <w:rPr>
          <w:rFonts w:asciiTheme="majorHAnsi" w:hAnsiTheme="majorHAnsi"/>
          <w:b/>
        </w:rPr>
        <w:fldChar w:fldCharType="separate"/>
      </w:r>
      <w:r>
        <w:rPr>
          <w:rFonts w:asciiTheme="majorHAnsi" w:hAnsiTheme="majorHAnsi"/>
          <w:b/>
        </w:rPr>
        <w:fldChar w:fldCharType="end"/>
      </w:r>
      <w:r>
        <w:rPr>
          <w:rFonts w:asciiTheme="majorHAnsi" w:hAnsiTheme="majorHAnsi"/>
          <w:b/>
        </w:rPr>
        <w:t xml:space="preserve">  Dean </w:t>
      </w:r>
      <w:r w:rsidRPr="00824DCC">
        <w:rPr>
          <w:rFonts w:asciiTheme="majorHAnsi" w:hAnsiTheme="majorHAnsi"/>
        </w:rPr>
        <w:t xml:space="preserve">submits </w:t>
      </w:r>
      <w:r>
        <w:rPr>
          <w:rFonts w:asciiTheme="majorHAnsi" w:hAnsiTheme="majorHAnsi"/>
        </w:rPr>
        <w:t xml:space="preserve">his/her </w:t>
      </w:r>
      <w:r w:rsidRPr="00824DCC">
        <w:rPr>
          <w:rFonts w:asciiTheme="majorHAnsi" w:hAnsiTheme="majorHAnsi"/>
        </w:rPr>
        <w:t>proposed interview questions to HR</w:t>
      </w:r>
    </w:p>
    <w:p w:rsidR="00791213" w:rsidRPr="00010184" w:rsidRDefault="00010184" w:rsidP="007E3D8F">
      <w:pPr>
        <w:spacing w:after="0"/>
        <w:ind w:firstLine="720"/>
        <w:jc w:val="both"/>
        <w:rPr>
          <w:rFonts w:asciiTheme="majorHAnsi" w:hAnsiTheme="majorHAnsi"/>
        </w:rPr>
      </w:pPr>
      <w:r>
        <w:rPr>
          <w:rFonts w:asciiTheme="majorHAnsi" w:hAnsiTheme="majorHAnsi"/>
          <w:b/>
        </w:rPr>
        <w:fldChar w:fldCharType="begin">
          <w:ffData>
            <w:name w:val="Check8"/>
            <w:enabled/>
            <w:calcOnExit w:val="0"/>
            <w:checkBox>
              <w:sizeAuto/>
              <w:default w:val="0"/>
            </w:checkBox>
          </w:ffData>
        </w:fldChar>
      </w:r>
      <w:bookmarkStart w:id="49" w:name="Check8"/>
      <w:r>
        <w:rPr>
          <w:rFonts w:asciiTheme="majorHAnsi" w:hAnsiTheme="majorHAnsi"/>
          <w:b/>
        </w:rPr>
        <w:instrText xml:space="preserve"> FORMCHECKBOX </w:instrText>
      </w:r>
      <w:r w:rsidR="000F7A4D">
        <w:rPr>
          <w:rFonts w:asciiTheme="majorHAnsi" w:hAnsiTheme="majorHAnsi"/>
          <w:b/>
        </w:rPr>
      </w:r>
      <w:r w:rsidR="000F7A4D">
        <w:rPr>
          <w:rFonts w:asciiTheme="majorHAnsi" w:hAnsiTheme="majorHAnsi"/>
          <w:b/>
        </w:rPr>
        <w:fldChar w:fldCharType="separate"/>
      </w:r>
      <w:r>
        <w:rPr>
          <w:rFonts w:asciiTheme="majorHAnsi" w:hAnsiTheme="majorHAnsi"/>
          <w:b/>
        </w:rPr>
        <w:fldChar w:fldCharType="end"/>
      </w:r>
      <w:bookmarkEnd w:id="49"/>
      <w:r>
        <w:rPr>
          <w:rFonts w:asciiTheme="majorHAnsi" w:hAnsiTheme="majorHAnsi"/>
          <w:b/>
        </w:rPr>
        <w:t xml:space="preserve">  </w:t>
      </w:r>
      <w:r w:rsidR="0057191E" w:rsidRPr="00010184">
        <w:rPr>
          <w:rFonts w:asciiTheme="majorHAnsi" w:hAnsiTheme="majorHAnsi"/>
          <w:b/>
        </w:rPr>
        <w:t>Dean and HR</w:t>
      </w:r>
      <w:r w:rsidR="00791213" w:rsidRPr="00010184">
        <w:rPr>
          <w:rFonts w:asciiTheme="majorHAnsi" w:hAnsiTheme="majorHAnsi"/>
        </w:rPr>
        <w:t xml:space="preserve"> </w:t>
      </w:r>
      <w:r w:rsidR="007933C1" w:rsidRPr="00010184">
        <w:rPr>
          <w:rFonts w:asciiTheme="majorHAnsi" w:hAnsiTheme="majorHAnsi"/>
        </w:rPr>
        <w:t>review and approve the documentation listed above</w:t>
      </w:r>
    </w:p>
    <w:p w:rsidR="00791213" w:rsidRDefault="00791213" w:rsidP="007E3D8F">
      <w:pPr>
        <w:spacing w:after="0"/>
        <w:jc w:val="both"/>
        <w:rPr>
          <w:rFonts w:asciiTheme="majorHAnsi" w:hAnsiTheme="majorHAnsi"/>
          <w:b/>
        </w:rPr>
      </w:pPr>
    </w:p>
    <w:p w:rsidR="00791213" w:rsidRPr="00791213" w:rsidRDefault="00791213" w:rsidP="007E3D8F">
      <w:pPr>
        <w:spacing w:after="0"/>
        <w:jc w:val="both"/>
        <w:rPr>
          <w:rFonts w:asciiTheme="majorHAnsi" w:hAnsiTheme="majorHAnsi"/>
          <w:b/>
          <w:color w:val="1F497D" w:themeColor="text2"/>
        </w:rPr>
      </w:pPr>
      <w:r w:rsidRPr="00791213">
        <w:rPr>
          <w:rFonts w:asciiTheme="majorHAnsi" w:hAnsiTheme="majorHAnsi"/>
          <w:b/>
          <w:color w:val="1F497D" w:themeColor="text2"/>
        </w:rPr>
        <w:t>PRIOR TO EXTENDING AN OFFER:</w:t>
      </w:r>
    </w:p>
    <w:p w:rsidR="007933C1" w:rsidRPr="00010184" w:rsidRDefault="00010184" w:rsidP="007E3D8F">
      <w:pPr>
        <w:spacing w:after="0"/>
        <w:ind w:firstLine="720"/>
        <w:jc w:val="both"/>
        <w:rPr>
          <w:rFonts w:asciiTheme="majorHAnsi" w:hAnsiTheme="majorHAnsi"/>
        </w:rPr>
      </w:pPr>
      <w:r>
        <w:rPr>
          <w:rFonts w:asciiTheme="majorHAnsi" w:hAnsiTheme="majorHAnsi"/>
          <w:b/>
        </w:rPr>
        <w:fldChar w:fldCharType="begin">
          <w:ffData>
            <w:name w:val="Check16"/>
            <w:enabled/>
            <w:calcOnExit w:val="0"/>
            <w:checkBox>
              <w:sizeAuto/>
              <w:default w:val="0"/>
            </w:checkBox>
          </w:ffData>
        </w:fldChar>
      </w:r>
      <w:bookmarkStart w:id="50" w:name="Check16"/>
      <w:r>
        <w:rPr>
          <w:rFonts w:asciiTheme="majorHAnsi" w:hAnsiTheme="majorHAnsi"/>
          <w:b/>
        </w:rPr>
        <w:instrText xml:space="preserve"> FORMCHECKBOX </w:instrText>
      </w:r>
      <w:r w:rsidR="000F7A4D">
        <w:rPr>
          <w:rFonts w:asciiTheme="majorHAnsi" w:hAnsiTheme="majorHAnsi"/>
          <w:b/>
        </w:rPr>
      </w:r>
      <w:r w:rsidR="000F7A4D">
        <w:rPr>
          <w:rFonts w:asciiTheme="majorHAnsi" w:hAnsiTheme="majorHAnsi"/>
          <w:b/>
        </w:rPr>
        <w:fldChar w:fldCharType="separate"/>
      </w:r>
      <w:r>
        <w:rPr>
          <w:rFonts w:asciiTheme="majorHAnsi" w:hAnsiTheme="majorHAnsi"/>
          <w:b/>
        </w:rPr>
        <w:fldChar w:fldCharType="end"/>
      </w:r>
      <w:bookmarkEnd w:id="50"/>
      <w:r>
        <w:rPr>
          <w:rFonts w:asciiTheme="majorHAnsi" w:hAnsiTheme="majorHAnsi"/>
          <w:b/>
        </w:rPr>
        <w:t xml:space="preserve">  </w:t>
      </w:r>
      <w:r w:rsidR="00791213" w:rsidRPr="00010184">
        <w:rPr>
          <w:rFonts w:asciiTheme="majorHAnsi" w:hAnsiTheme="majorHAnsi"/>
          <w:b/>
        </w:rPr>
        <w:t>S</w:t>
      </w:r>
      <w:r w:rsidR="007933C1" w:rsidRPr="00010184">
        <w:rPr>
          <w:rFonts w:asciiTheme="majorHAnsi" w:hAnsiTheme="majorHAnsi"/>
          <w:b/>
        </w:rPr>
        <w:t>earch Committee Chair</w:t>
      </w:r>
      <w:r w:rsidR="007933C1" w:rsidRPr="00010184">
        <w:rPr>
          <w:rFonts w:asciiTheme="majorHAnsi" w:hAnsiTheme="majorHAnsi"/>
        </w:rPr>
        <w:t xml:space="preserve"> compiles and submits the following:</w:t>
      </w:r>
    </w:p>
    <w:p w:rsidR="00791213" w:rsidRPr="002A4F2E" w:rsidRDefault="00791213" w:rsidP="007E3D8F">
      <w:pPr>
        <w:pStyle w:val="ListParagraph"/>
        <w:numPr>
          <w:ilvl w:val="0"/>
          <w:numId w:val="31"/>
        </w:numPr>
        <w:spacing w:after="0"/>
        <w:jc w:val="both"/>
        <w:rPr>
          <w:rFonts w:asciiTheme="majorHAnsi" w:hAnsiTheme="majorHAnsi"/>
        </w:rPr>
      </w:pPr>
      <w:r w:rsidRPr="002A4F2E">
        <w:rPr>
          <w:rFonts w:asciiTheme="majorHAnsi" w:hAnsiTheme="majorHAnsi"/>
        </w:rPr>
        <w:t>Send HR I</w:t>
      </w:r>
      <w:r w:rsidR="00743759">
        <w:rPr>
          <w:rFonts w:asciiTheme="majorHAnsi" w:hAnsiTheme="majorHAnsi"/>
        </w:rPr>
        <w:t>ndividual I</w:t>
      </w:r>
      <w:r w:rsidRPr="002A4F2E">
        <w:rPr>
          <w:rFonts w:asciiTheme="majorHAnsi" w:hAnsiTheme="majorHAnsi"/>
        </w:rPr>
        <w:t xml:space="preserve">nterview Response Grids from each committee member </w:t>
      </w:r>
    </w:p>
    <w:p w:rsidR="00791213" w:rsidRPr="002A4F2E" w:rsidRDefault="00743759" w:rsidP="007E3D8F">
      <w:pPr>
        <w:pStyle w:val="ListParagraph"/>
        <w:numPr>
          <w:ilvl w:val="0"/>
          <w:numId w:val="31"/>
        </w:numPr>
        <w:spacing w:after="0"/>
        <w:jc w:val="both"/>
        <w:rPr>
          <w:rFonts w:asciiTheme="majorHAnsi" w:hAnsiTheme="majorHAnsi"/>
        </w:rPr>
      </w:pPr>
      <w:r>
        <w:rPr>
          <w:rFonts w:asciiTheme="majorHAnsi" w:hAnsiTheme="majorHAnsi"/>
        </w:rPr>
        <w:t>S</w:t>
      </w:r>
      <w:r w:rsidR="00791213" w:rsidRPr="002A4F2E">
        <w:rPr>
          <w:rFonts w:asciiTheme="majorHAnsi" w:hAnsiTheme="majorHAnsi"/>
        </w:rPr>
        <w:t>end HR Summary Interview Response Grid</w:t>
      </w:r>
    </w:p>
    <w:p w:rsidR="00791213" w:rsidRPr="002A4F2E" w:rsidRDefault="00791213" w:rsidP="007E3D8F">
      <w:pPr>
        <w:pStyle w:val="ListParagraph"/>
        <w:numPr>
          <w:ilvl w:val="0"/>
          <w:numId w:val="31"/>
        </w:numPr>
        <w:spacing w:after="0"/>
        <w:jc w:val="both"/>
        <w:rPr>
          <w:rFonts w:asciiTheme="majorHAnsi" w:hAnsiTheme="majorHAnsi"/>
        </w:rPr>
      </w:pPr>
      <w:r w:rsidRPr="002A4F2E">
        <w:rPr>
          <w:rFonts w:asciiTheme="majorHAnsi" w:hAnsiTheme="majorHAnsi"/>
        </w:rPr>
        <w:t>Send HR ‘Final Summary Results &amp; Recommendations’ Form</w:t>
      </w:r>
    </w:p>
    <w:p w:rsidR="00791213" w:rsidRPr="00010184" w:rsidRDefault="00010184" w:rsidP="007E3D8F">
      <w:pPr>
        <w:spacing w:after="0"/>
        <w:ind w:firstLine="720"/>
        <w:jc w:val="both"/>
        <w:rPr>
          <w:rFonts w:asciiTheme="majorHAnsi" w:hAnsiTheme="majorHAnsi"/>
        </w:rPr>
      </w:pPr>
      <w:r>
        <w:rPr>
          <w:rFonts w:asciiTheme="majorHAnsi" w:hAnsiTheme="majorHAnsi"/>
          <w:b/>
        </w:rPr>
        <w:fldChar w:fldCharType="begin">
          <w:ffData>
            <w:name w:val="Check17"/>
            <w:enabled/>
            <w:calcOnExit w:val="0"/>
            <w:checkBox>
              <w:sizeAuto/>
              <w:default w:val="0"/>
            </w:checkBox>
          </w:ffData>
        </w:fldChar>
      </w:r>
      <w:bookmarkStart w:id="51" w:name="Check17"/>
      <w:r>
        <w:rPr>
          <w:rFonts w:asciiTheme="majorHAnsi" w:hAnsiTheme="majorHAnsi"/>
          <w:b/>
        </w:rPr>
        <w:instrText xml:space="preserve"> FORMCHECKBOX </w:instrText>
      </w:r>
      <w:r w:rsidR="000F7A4D">
        <w:rPr>
          <w:rFonts w:asciiTheme="majorHAnsi" w:hAnsiTheme="majorHAnsi"/>
          <w:b/>
        </w:rPr>
      </w:r>
      <w:r w:rsidR="000F7A4D">
        <w:rPr>
          <w:rFonts w:asciiTheme="majorHAnsi" w:hAnsiTheme="majorHAnsi"/>
          <w:b/>
        </w:rPr>
        <w:fldChar w:fldCharType="separate"/>
      </w:r>
      <w:r>
        <w:rPr>
          <w:rFonts w:asciiTheme="majorHAnsi" w:hAnsiTheme="majorHAnsi"/>
          <w:b/>
        </w:rPr>
        <w:fldChar w:fldCharType="end"/>
      </w:r>
      <w:bookmarkEnd w:id="51"/>
      <w:r>
        <w:rPr>
          <w:rFonts w:asciiTheme="majorHAnsi" w:hAnsiTheme="majorHAnsi"/>
          <w:b/>
        </w:rPr>
        <w:t xml:space="preserve">  </w:t>
      </w:r>
      <w:r w:rsidR="00791213" w:rsidRPr="00010184">
        <w:rPr>
          <w:rFonts w:asciiTheme="majorHAnsi" w:hAnsiTheme="majorHAnsi"/>
          <w:b/>
        </w:rPr>
        <w:t>Dean</w:t>
      </w:r>
      <w:r w:rsidR="00791213" w:rsidRPr="00010184">
        <w:rPr>
          <w:rFonts w:asciiTheme="majorHAnsi" w:hAnsiTheme="majorHAnsi"/>
        </w:rPr>
        <w:t xml:space="preserve"> </w:t>
      </w:r>
      <w:r w:rsidR="007933C1" w:rsidRPr="00010184">
        <w:rPr>
          <w:rFonts w:asciiTheme="majorHAnsi" w:hAnsiTheme="majorHAnsi"/>
        </w:rPr>
        <w:t xml:space="preserve">submits the following </w:t>
      </w:r>
      <w:r w:rsidR="00791213" w:rsidRPr="00010184">
        <w:rPr>
          <w:rFonts w:asciiTheme="majorHAnsi" w:hAnsiTheme="majorHAnsi"/>
        </w:rPr>
        <w:t xml:space="preserve">prior to extending an offer: </w:t>
      </w:r>
    </w:p>
    <w:p w:rsidR="00791213" w:rsidRPr="002A4F2E" w:rsidRDefault="00791213" w:rsidP="007E3D8F">
      <w:pPr>
        <w:pStyle w:val="ListParagraph"/>
        <w:numPr>
          <w:ilvl w:val="0"/>
          <w:numId w:val="32"/>
        </w:numPr>
        <w:spacing w:after="0"/>
        <w:jc w:val="both"/>
        <w:rPr>
          <w:rFonts w:asciiTheme="majorHAnsi" w:hAnsiTheme="majorHAnsi"/>
        </w:rPr>
      </w:pPr>
      <w:r w:rsidRPr="002A4F2E">
        <w:rPr>
          <w:rFonts w:asciiTheme="majorHAnsi" w:hAnsiTheme="majorHAnsi"/>
        </w:rPr>
        <w:t>FCI - Faculty Credential Inventory Form</w:t>
      </w:r>
      <w:r w:rsidR="007933C1" w:rsidRPr="002A4F2E">
        <w:rPr>
          <w:rFonts w:asciiTheme="majorHAnsi" w:hAnsiTheme="majorHAnsi"/>
        </w:rPr>
        <w:t xml:space="preserve"> </w:t>
      </w:r>
    </w:p>
    <w:p w:rsidR="00791213" w:rsidRPr="002A4F2E" w:rsidRDefault="007933C1" w:rsidP="007E3D8F">
      <w:pPr>
        <w:pStyle w:val="ListParagraph"/>
        <w:numPr>
          <w:ilvl w:val="0"/>
          <w:numId w:val="32"/>
        </w:numPr>
        <w:spacing w:after="0"/>
        <w:jc w:val="both"/>
        <w:rPr>
          <w:rFonts w:asciiTheme="majorHAnsi" w:hAnsiTheme="majorHAnsi"/>
        </w:rPr>
      </w:pPr>
      <w:r w:rsidRPr="002A4F2E">
        <w:rPr>
          <w:rFonts w:asciiTheme="majorHAnsi" w:hAnsiTheme="majorHAnsi"/>
        </w:rPr>
        <w:t>Enter Reference notes into</w:t>
      </w:r>
      <w:r w:rsidR="00791213" w:rsidRPr="002A4F2E">
        <w:rPr>
          <w:rFonts w:asciiTheme="majorHAnsi" w:hAnsiTheme="majorHAnsi"/>
        </w:rPr>
        <w:t xml:space="preserve"> candidate’s ‘Information’ tab in CougarHR</w:t>
      </w:r>
    </w:p>
    <w:p w:rsidR="00A33822" w:rsidRDefault="00791213" w:rsidP="007E3D8F">
      <w:pPr>
        <w:pStyle w:val="ListParagraph"/>
        <w:numPr>
          <w:ilvl w:val="0"/>
          <w:numId w:val="32"/>
        </w:numPr>
        <w:spacing w:after="0"/>
        <w:jc w:val="both"/>
        <w:rPr>
          <w:rFonts w:asciiTheme="majorHAnsi" w:hAnsiTheme="majorHAnsi"/>
        </w:rPr>
      </w:pPr>
      <w:r w:rsidRPr="002A4F2E">
        <w:rPr>
          <w:rFonts w:asciiTheme="majorHAnsi" w:hAnsiTheme="majorHAnsi"/>
        </w:rPr>
        <w:t>Finalist’s status changed to ‘Initiate Offer/Approvals’</w:t>
      </w:r>
      <w:bookmarkEnd w:id="44"/>
      <w:r w:rsidR="007933C1" w:rsidRPr="002A4F2E">
        <w:rPr>
          <w:rFonts w:asciiTheme="majorHAnsi" w:hAnsiTheme="majorHAnsi"/>
        </w:rPr>
        <w:t xml:space="preserve"> on the ‘Workbench’ tab </w:t>
      </w:r>
    </w:p>
    <w:p w:rsidR="00A33822" w:rsidRPr="00F73CA7" w:rsidRDefault="00A33822" w:rsidP="007E3D8F">
      <w:pPr>
        <w:pStyle w:val="Heading1"/>
        <w:jc w:val="both"/>
        <w:rPr>
          <w:rStyle w:val="IntenseReference"/>
          <w:b/>
          <w:sz w:val="36"/>
          <w:szCs w:val="36"/>
        </w:rPr>
      </w:pPr>
      <w:r>
        <w:br w:type="page"/>
      </w:r>
      <w:bookmarkStart w:id="52" w:name="SampleInterviewQs"/>
      <w:bookmarkStart w:id="53" w:name="_Toc417036169"/>
      <w:r w:rsidRPr="00F73CA7">
        <w:rPr>
          <w:rStyle w:val="IntenseReference"/>
          <w:b/>
          <w:sz w:val="36"/>
          <w:szCs w:val="36"/>
        </w:rPr>
        <w:lastRenderedPageBreak/>
        <w:t xml:space="preserve">Sample </w:t>
      </w:r>
      <w:r>
        <w:rPr>
          <w:rStyle w:val="IntenseReference"/>
          <w:b/>
          <w:sz w:val="36"/>
          <w:szCs w:val="36"/>
        </w:rPr>
        <w:t>Interview Questions</w:t>
      </w:r>
      <w:bookmarkEnd w:id="53"/>
    </w:p>
    <w:p w:rsidR="00A33822" w:rsidRPr="00F73CA7" w:rsidRDefault="00A33822" w:rsidP="00A33822"/>
    <w:bookmarkEnd w:id="52"/>
    <w:p w:rsidR="00A33822" w:rsidRPr="00340BAA" w:rsidRDefault="00A33822" w:rsidP="00A33822">
      <w:pPr>
        <w:pStyle w:val="ListParagraph"/>
        <w:numPr>
          <w:ilvl w:val="0"/>
          <w:numId w:val="29"/>
        </w:numPr>
        <w:spacing w:line="360" w:lineRule="auto"/>
        <w:rPr>
          <w:rFonts w:asciiTheme="majorHAnsi" w:hAnsiTheme="majorHAnsi"/>
        </w:rPr>
      </w:pPr>
      <w:r w:rsidRPr="00340BAA">
        <w:rPr>
          <w:rFonts w:asciiTheme="majorHAnsi" w:hAnsiTheme="majorHAnsi"/>
        </w:rPr>
        <w:t>Why are you interested in teaching at a community college rather than at a four-year college, and in particular, why are you interested in teaching at Collin College?</w:t>
      </w:r>
    </w:p>
    <w:p w:rsidR="00A33822" w:rsidRPr="00340BAA" w:rsidRDefault="00A33822" w:rsidP="00A33822">
      <w:pPr>
        <w:pStyle w:val="ListParagraph"/>
        <w:numPr>
          <w:ilvl w:val="0"/>
          <w:numId w:val="29"/>
        </w:numPr>
        <w:spacing w:line="360" w:lineRule="auto"/>
        <w:rPr>
          <w:rFonts w:asciiTheme="majorHAnsi" w:hAnsiTheme="majorHAnsi"/>
        </w:rPr>
      </w:pPr>
      <w:r w:rsidRPr="00340BAA">
        <w:rPr>
          <w:rFonts w:asciiTheme="majorHAnsi" w:hAnsiTheme="majorHAnsi"/>
        </w:rPr>
        <w:t>What are your career objectives, and how does this position meet your objectives?</w:t>
      </w:r>
    </w:p>
    <w:p w:rsidR="00A33822" w:rsidRPr="00340BAA" w:rsidRDefault="00A33822" w:rsidP="00A33822">
      <w:pPr>
        <w:pStyle w:val="ListParagraph"/>
        <w:numPr>
          <w:ilvl w:val="0"/>
          <w:numId w:val="29"/>
        </w:numPr>
        <w:spacing w:line="360" w:lineRule="auto"/>
        <w:rPr>
          <w:rFonts w:asciiTheme="majorHAnsi" w:hAnsiTheme="majorHAnsi"/>
        </w:rPr>
      </w:pPr>
      <w:r w:rsidRPr="00340BAA">
        <w:rPr>
          <w:rFonts w:asciiTheme="majorHAnsi" w:hAnsiTheme="majorHAnsi"/>
        </w:rPr>
        <w:t>How would you describe your teaching style (question/answer, lecture, group discovery) and grading style?</w:t>
      </w:r>
    </w:p>
    <w:p w:rsidR="00A33822" w:rsidRPr="00340BAA" w:rsidRDefault="00A33822" w:rsidP="00A33822">
      <w:pPr>
        <w:pStyle w:val="ListParagraph"/>
        <w:numPr>
          <w:ilvl w:val="0"/>
          <w:numId w:val="29"/>
        </w:numPr>
        <w:spacing w:line="360" w:lineRule="auto"/>
        <w:rPr>
          <w:rFonts w:asciiTheme="majorHAnsi" w:hAnsiTheme="majorHAnsi"/>
        </w:rPr>
      </w:pPr>
      <w:r w:rsidRPr="00340BAA">
        <w:rPr>
          <w:rFonts w:asciiTheme="majorHAnsi" w:hAnsiTheme="majorHAnsi"/>
        </w:rPr>
        <w:t>How do you integrate technology into the classroom?</w:t>
      </w:r>
    </w:p>
    <w:p w:rsidR="00A33822" w:rsidRPr="00340BAA" w:rsidRDefault="00A33822" w:rsidP="00A33822">
      <w:pPr>
        <w:pStyle w:val="ListParagraph"/>
        <w:numPr>
          <w:ilvl w:val="0"/>
          <w:numId w:val="29"/>
        </w:numPr>
        <w:spacing w:line="360" w:lineRule="auto"/>
        <w:rPr>
          <w:rFonts w:asciiTheme="majorHAnsi" w:hAnsiTheme="majorHAnsi"/>
        </w:rPr>
      </w:pPr>
      <w:r w:rsidRPr="00340BAA">
        <w:rPr>
          <w:rFonts w:asciiTheme="majorHAnsi" w:hAnsiTheme="majorHAnsi"/>
        </w:rPr>
        <w:t>What efforts have you made to facilitate student success, motivate students and improve retention?</w:t>
      </w:r>
    </w:p>
    <w:p w:rsidR="00A33822" w:rsidRPr="00340BAA" w:rsidRDefault="00A33822" w:rsidP="00A33822">
      <w:pPr>
        <w:pStyle w:val="ListParagraph"/>
        <w:numPr>
          <w:ilvl w:val="0"/>
          <w:numId w:val="29"/>
        </w:numPr>
        <w:spacing w:line="360" w:lineRule="auto"/>
        <w:rPr>
          <w:rFonts w:asciiTheme="majorHAnsi" w:hAnsiTheme="majorHAnsi"/>
        </w:rPr>
      </w:pPr>
      <w:r w:rsidRPr="00340BAA">
        <w:rPr>
          <w:rFonts w:asciiTheme="majorHAnsi" w:hAnsiTheme="majorHAnsi"/>
        </w:rPr>
        <w:t>How do you deal with academic diversity in the classroom?</w:t>
      </w:r>
    </w:p>
    <w:p w:rsidR="00A33822" w:rsidRPr="00340BAA" w:rsidRDefault="00A33822" w:rsidP="00A33822">
      <w:pPr>
        <w:pStyle w:val="ListParagraph"/>
        <w:numPr>
          <w:ilvl w:val="0"/>
          <w:numId w:val="29"/>
        </w:numPr>
        <w:spacing w:line="360" w:lineRule="auto"/>
        <w:rPr>
          <w:rFonts w:asciiTheme="majorHAnsi" w:hAnsiTheme="majorHAnsi"/>
        </w:rPr>
      </w:pPr>
      <w:r w:rsidRPr="00340BAA">
        <w:rPr>
          <w:rFonts w:asciiTheme="majorHAnsi" w:hAnsiTheme="majorHAnsi"/>
        </w:rPr>
        <w:t>How would you handle a situation involving a disruptive student during class?</w:t>
      </w:r>
    </w:p>
    <w:p w:rsidR="00A33822" w:rsidRPr="00340BAA" w:rsidRDefault="00A33822" w:rsidP="00A33822">
      <w:pPr>
        <w:pStyle w:val="ListParagraph"/>
        <w:numPr>
          <w:ilvl w:val="0"/>
          <w:numId w:val="29"/>
        </w:numPr>
        <w:spacing w:line="360" w:lineRule="auto"/>
        <w:rPr>
          <w:rFonts w:asciiTheme="majorHAnsi" w:hAnsiTheme="majorHAnsi"/>
        </w:rPr>
      </w:pPr>
      <w:r w:rsidRPr="00340BAA">
        <w:rPr>
          <w:rFonts w:asciiTheme="majorHAnsi" w:hAnsiTheme="majorHAnsi"/>
        </w:rPr>
        <w:t>If you could pick your ideal teaching schedule, what courses would you choose?</w:t>
      </w:r>
    </w:p>
    <w:p w:rsidR="00A33822" w:rsidRPr="00340BAA" w:rsidRDefault="00A33822" w:rsidP="00A33822">
      <w:pPr>
        <w:pStyle w:val="ListParagraph"/>
        <w:numPr>
          <w:ilvl w:val="0"/>
          <w:numId w:val="29"/>
        </w:numPr>
        <w:spacing w:line="360" w:lineRule="auto"/>
        <w:rPr>
          <w:rFonts w:asciiTheme="majorHAnsi" w:hAnsiTheme="majorHAnsi"/>
        </w:rPr>
      </w:pPr>
      <w:r w:rsidRPr="00340BAA">
        <w:rPr>
          <w:rFonts w:asciiTheme="majorHAnsi" w:hAnsiTheme="majorHAnsi"/>
        </w:rPr>
        <w:t>What is your perception of the typical community college student?</w:t>
      </w:r>
    </w:p>
    <w:p w:rsidR="00A33822" w:rsidRPr="00340BAA" w:rsidRDefault="00A33822" w:rsidP="00A33822">
      <w:pPr>
        <w:pStyle w:val="ListParagraph"/>
        <w:numPr>
          <w:ilvl w:val="0"/>
          <w:numId w:val="29"/>
        </w:numPr>
        <w:spacing w:line="360" w:lineRule="auto"/>
        <w:rPr>
          <w:rFonts w:asciiTheme="majorHAnsi" w:hAnsiTheme="majorHAnsi"/>
        </w:rPr>
      </w:pPr>
      <w:r w:rsidRPr="00340BAA">
        <w:rPr>
          <w:rFonts w:asciiTheme="majorHAnsi" w:hAnsiTheme="majorHAnsi"/>
        </w:rPr>
        <w:t>What teaching methods do you find work best for you in the classroom?</w:t>
      </w:r>
    </w:p>
    <w:p w:rsidR="00A33822" w:rsidRPr="00340BAA" w:rsidRDefault="00A33822" w:rsidP="00A33822">
      <w:pPr>
        <w:pStyle w:val="ListParagraph"/>
        <w:numPr>
          <w:ilvl w:val="0"/>
          <w:numId w:val="29"/>
        </w:numPr>
        <w:spacing w:line="360" w:lineRule="auto"/>
        <w:rPr>
          <w:rFonts w:asciiTheme="majorHAnsi" w:hAnsiTheme="majorHAnsi"/>
        </w:rPr>
      </w:pPr>
      <w:r w:rsidRPr="00340BAA">
        <w:rPr>
          <w:rFonts w:asciiTheme="majorHAnsi" w:hAnsiTheme="majorHAnsi"/>
        </w:rPr>
        <w:t>What do you believe is the appropriate role of technology in the classroom and do you technology in the classroom?</w:t>
      </w:r>
    </w:p>
    <w:p w:rsidR="00A33822" w:rsidRPr="00340BAA" w:rsidRDefault="00A33822" w:rsidP="00A33822">
      <w:pPr>
        <w:pStyle w:val="ListParagraph"/>
        <w:numPr>
          <w:ilvl w:val="0"/>
          <w:numId w:val="29"/>
        </w:numPr>
        <w:spacing w:line="360" w:lineRule="auto"/>
        <w:rPr>
          <w:rFonts w:asciiTheme="majorHAnsi" w:hAnsiTheme="majorHAnsi"/>
        </w:rPr>
      </w:pPr>
      <w:r w:rsidRPr="00340BAA">
        <w:rPr>
          <w:rFonts w:asciiTheme="majorHAnsi" w:hAnsiTheme="majorHAnsi"/>
        </w:rPr>
        <w:t>What methods do you use to evaluate and/or assess your students?</w:t>
      </w:r>
    </w:p>
    <w:p w:rsidR="00A33822" w:rsidRPr="00340BAA" w:rsidRDefault="00A33822" w:rsidP="00A33822">
      <w:pPr>
        <w:pStyle w:val="ListParagraph"/>
        <w:numPr>
          <w:ilvl w:val="0"/>
          <w:numId w:val="29"/>
        </w:numPr>
        <w:spacing w:line="360" w:lineRule="auto"/>
        <w:rPr>
          <w:rFonts w:asciiTheme="majorHAnsi" w:hAnsiTheme="majorHAnsi"/>
        </w:rPr>
      </w:pPr>
      <w:r w:rsidRPr="00340BAA">
        <w:rPr>
          <w:rFonts w:asciiTheme="majorHAnsi" w:hAnsiTheme="majorHAnsi"/>
        </w:rPr>
        <w:t>Please address the following situation: A student is consistently dominating class discussion. Several students in your class have come to you complaining that this individual’s behavior prevents them from participating in the class. How do you manage the conflict?</w:t>
      </w:r>
    </w:p>
    <w:p w:rsidR="00A33822" w:rsidRPr="00340BAA" w:rsidRDefault="00A33822" w:rsidP="00A33822">
      <w:pPr>
        <w:pStyle w:val="ListParagraph"/>
        <w:numPr>
          <w:ilvl w:val="0"/>
          <w:numId w:val="29"/>
        </w:numPr>
        <w:spacing w:line="360" w:lineRule="auto"/>
        <w:rPr>
          <w:rFonts w:asciiTheme="majorHAnsi" w:hAnsiTheme="majorHAnsi"/>
        </w:rPr>
      </w:pPr>
      <w:r w:rsidRPr="00340BAA">
        <w:rPr>
          <w:rFonts w:asciiTheme="majorHAnsi" w:hAnsiTheme="majorHAnsi"/>
        </w:rPr>
        <w:t>Reflecting on your teaching experience, what was one of your most significant teaching moments?</w:t>
      </w:r>
    </w:p>
    <w:p w:rsidR="00A33822" w:rsidRPr="00340BAA" w:rsidRDefault="00A33822" w:rsidP="00A33822">
      <w:pPr>
        <w:pStyle w:val="ListParagraph"/>
        <w:numPr>
          <w:ilvl w:val="0"/>
          <w:numId w:val="29"/>
        </w:numPr>
        <w:spacing w:line="360" w:lineRule="auto"/>
        <w:rPr>
          <w:rFonts w:asciiTheme="majorHAnsi" w:hAnsiTheme="majorHAnsi"/>
        </w:rPr>
      </w:pPr>
      <w:r w:rsidRPr="00340BAA">
        <w:rPr>
          <w:rFonts w:asciiTheme="majorHAnsi" w:hAnsiTheme="majorHAnsi"/>
        </w:rPr>
        <w:t>Based on your student evaluations, what would students say about your class and has any student comments been significant enough to inspire a change in your teaching style?</w:t>
      </w:r>
    </w:p>
    <w:p w:rsidR="00A33822" w:rsidRPr="00340BAA" w:rsidRDefault="00A33822" w:rsidP="00A33822">
      <w:pPr>
        <w:pStyle w:val="ListParagraph"/>
        <w:numPr>
          <w:ilvl w:val="0"/>
          <w:numId w:val="29"/>
        </w:numPr>
        <w:spacing w:line="360" w:lineRule="auto"/>
        <w:rPr>
          <w:rFonts w:asciiTheme="majorHAnsi" w:hAnsiTheme="majorHAnsi"/>
        </w:rPr>
      </w:pPr>
      <w:r w:rsidRPr="00340BAA">
        <w:rPr>
          <w:rFonts w:asciiTheme="majorHAnsi" w:hAnsiTheme="majorHAnsi"/>
        </w:rPr>
        <w:t>As a teacher and member of a college community, what would you consider to be your greatest strengths and weaknesses?</w:t>
      </w:r>
    </w:p>
    <w:p w:rsidR="00A33822" w:rsidRPr="00340BAA" w:rsidRDefault="00A33822" w:rsidP="00A33822">
      <w:pPr>
        <w:pStyle w:val="ListParagraph"/>
        <w:numPr>
          <w:ilvl w:val="0"/>
          <w:numId w:val="29"/>
        </w:numPr>
        <w:spacing w:line="360" w:lineRule="auto"/>
        <w:rPr>
          <w:rFonts w:asciiTheme="majorHAnsi" w:hAnsiTheme="majorHAnsi"/>
        </w:rPr>
      </w:pPr>
      <w:r w:rsidRPr="00340BAA">
        <w:rPr>
          <w:rFonts w:asciiTheme="majorHAnsi" w:hAnsiTheme="majorHAnsi"/>
        </w:rPr>
        <w:t>Are there any questions you have of the search committee?</w:t>
      </w:r>
    </w:p>
    <w:p w:rsidR="00A33822" w:rsidRDefault="00A33822" w:rsidP="00A33822">
      <w:pPr>
        <w:rPr>
          <w:rFonts w:asciiTheme="majorHAnsi" w:hAnsiTheme="majorHAnsi"/>
          <w:sz w:val="24"/>
          <w:szCs w:val="24"/>
          <w:highlight w:val="yellow"/>
        </w:rPr>
      </w:pPr>
    </w:p>
    <w:p w:rsidR="00A33822" w:rsidRDefault="00A33822" w:rsidP="00A33822">
      <w:pPr>
        <w:rPr>
          <w:rFonts w:asciiTheme="majorHAnsi" w:hAnsiTheme="majorHAnsi"/>
          <w:sz w:val="24"/>
          <w:szCs w:val="24"/>
          <w:highlight w:val="yellow"/>
        </w:rPr>
      </w:pPr>
    </w:p>
    <w:p w:rsidR="00A33822" w:rsidRDefault="00A33822" w:rsidP="00A33822">
      <w:pPr>
        <w:pStyle w:val="Heading1"/>
        <w:jc w:val="both"/>
        <w:rPr>
          <w:rStyle w:val="IntenseReference"/>
          <w:b/>
          <w:sz w:val="36"/>
          <w:szCs w:val="36"/>
        </w:rPr>
      </w:pPr>
      <w:bookmarkStart w:id="54" w:name="SampleRefCheck"/>
      <w:bookmarkStart w:id="55" w:name="_Toc417036170"/>
      <w:r>
        <w:rPr>
          <w:rStyle w:val="IntenseReference"/>
          <w:b/>
          <w:sz w:val="36"/>
          <w:szCs w:val="36"/>
        </w:rPr>
        <w:lastRenderedPageBreak/>
        <w:t>Sample Reference check questions</w:t>
      </w:r>
      <w:bookmarkEnd w:id="55"/>
    </w:p>
    <w:bookmarkEnd w:id="54"/>
    <w:p w:rsidR="00A33822" w:rsidRPr="004D4B6C" w:rsidRDefault="00A33822" w:rsidP="00A33822">
      <w:pPr>
        <w:rPr>
          <w:rFonts w:asciiTheme="majorHAnsi" w:hAnsiTheme="majorHAnsi"/>
          <w:sz w:val="10"/>
          <w:szCs w:val="10"/>
        </w:rPr>
      </w:pPr>
    </w:p>
    <w:p w:rsidR="00A33822" w:rsidRPr="00310223" w:rsidRDefault="00A33822" w:rsidP="00A33822">
      <w:pPr>
        <w:rPr>
          <w:rFonts w:asciiTheme="majorHAnsi" w:hAnsiTheme="majorHAnsi"/>
          <w:sz w:val="24"/>
          <w:szCs w:val="24"/>
        </w:rPr>
      </w:pPr>
      <w:r w:rsidRPr="00310223">
        <w:rPr>
          <w:rFonts w:asciiTheme="majorHAnsi" w:hAnsiTheme="majorHAnsi"/>
          <w:sz w:val="24"/>
          <w:szCs w:val="24"/>
        </w:rPr>
        <w:t xml:space="preserve">Name has applied for the position of Professor, ___________ and has provided your name as a </w:t>
      </w:r>
      <w:r w:rsidR="00E06B2F">
        <w:rPr>
          <w:rFonts w:asciiTheme="majorHAnsi" w:hAnsiTheme="majorHAnsi"/>
          <w:sz w:val="24"/>
          <w:szCs w:val="24"/>
        </w:rPr>
        <w:t xml:space="preserve">professional </w:t>
      </w:r>
      <w:r w:rsidRPr="00310223">
        <w:rPr>
          <w:rFonts w:asciiTheme="majorHAnsi" w:hAnsiTheme="majorHAnsi"/>
          <w:sz w:val="24"/>
          <w:szCs w:val="24"/>
        </w:rPr>
        <w:t>reference. Would you please take a few minutes to answer the following questions? Thank you in advance for taking the time to answer these questions.</w:t>
      </w:r>
    </w:p>
    <w:p w:rsidR="00A33822" w:rsidRPr="00310223" w:rsidRDefault="00A33822" w:rsidP="00A33822">
      <w:pPr>
        <w:ind w:left="720"/>
        <w:rPr>
          <w:rFonts w:asciiTheme="majorHAnsi" w:hAnsiTheme="majorHAnsi"/>
          <w:sz w:val="24"/>
          <w:szCs w:val="24"/>
        </w:rPr>
      </w:pPr>
      <w:r w:rsidRPr="00310223">
        <w:rPr>
          <w:rFonts w:asciiTheme="majorHAnsi" w:hAnsiTheme="majorHAnsi"/>
          <w:sz w:val="24"/>
          <w:szCs w:val="24"/>
        </w:rPr>
        <w:t>1. How would you rate (name) knowledge/ability in discipline?</w:t>
      </w:r>
    </w:p>
    <w:p w:rsidR="00A33822" w:rsidRPr="00310223" w:rsidRDefault="00A33822" w:rsidP="00A33822">
      <w:pPr>
        <w:ind w:left="720"/>
        <w:rPr>
          <w:rFonts w:asciiTheme="majorHAnsi" w:hAnsiTheme="majorHAnsi"/>
          <w:sz w:val="24"/>
          <w:szCs w:val="24"/>
        </w:rPr>
      </w:pPr>
      <w:r w:rsidRPr="00310223">
        <w:rPr>
          <w:rFonts w:asciiTheme="majorHAnsi" w:hAnsiTheme="majorHAnsi"/>
          <w:sz w:val="24"/>
          <w:szCs w:val="24"/>
        </w:rPr>
        <w:t>2. How prepared was (name)?</w:t>
      </w:r>
    </w:p>
    <w:p w:rsidR="00A33822" w:rsidRPr="00310223" w:rsidRDefault="00A33822" w:rsidP="00A33822">
      <w:pPr>
        <w:ind w:left="720"/>
        <w:rPr>
          <w:rFonts w:asciiTheme="majorHAnsi" w:hAnsiTheme="majorHAnsi"/>
          <w:sz w:val="24"/>
          <w:szCs w:val="24"/>
        </w:rPr>
      </w:pPr>
      <w:r w:rsidRPr="00310223">
        <w:rPr>
          <w:rFonts w:asciiTheme="majorHAnsi" w:hAnsiTheme="majorHAnsi"/>
          <w:sz w:val="24"/>
          <w:szCs w:val="24"/>
        </w:rPr>
        <w:t>3. What can you tell me about your evaluations of (name)?</w:t>
      </w:r>
    </w:p>
    <w:p w:rsidR="00A33822" w:rsidRPr="00310223" w:rsidRDefault="00A33822" w:rsidP="00A33822">
      <w:pPr>
        <w:ind w:left="720"/>
        <w:rPr>
          <w:rFonts w:asciiTheme="majorHAnsi" w:hAnsiTheme="majorHAnsi"/>
          <w:sz w:val="24"/>
          <w:szCs w:val="24"/>
        </w:rPr>
      </w:pPr>
      <w:r w:rsidRPr="00310223">
        <w:rPr>
          <w:rFonts w:asciiTheme="majorHAnsi" w:hAnsiTheme="majorHAnsi"/>
          <w:sz w:val="24"/>
          <w:szCs w:val="24"/>
        </w:rPr>
        <w:t>4. What can you tell me about student evaluations?</w:t>
      </w:r>
    </w:p>
    <w:p w:rsidR="00A33822" w:rsidRPr="00310223" w:rsidRDefault="00A33822" w:rsidP="00A33822">
      <w:pPr>
        <w:ind w:left="720"/>
        <w:rPr>
          <w:rFonts w:asciiTheme="majorHAnsi" w:hAnsiTheme="majorHAnsi"/>
          <w:sz w:val="24"/>
          <w:szCs w:val="24"/>
        </w:rPr>
      </w:pPr>
      <w:r w:rsidRPr="00310223">
        <w:rPr>
          <w:rFonts w:asciiTheme="majorHAnsi" w:hAnsiTheme="majorHAnsi"/>
          <w:sz w:val="24"/>
          <w:szCs w:val="24"/>
        </w:rPr>
        <w:t>5. What strengths did he/she bring to the department?</w:t>
      </w:r>
    </w:p>
    <w:p w:rsidR="00A33822" w:rsidRPr="00310223" w:rsidRDefault="00A33822" w:rsidP="00A33822">
      <w:pPr>
        <w:ind w:left="720"/>
        <w:rPr>
          <w:rFonts w:asciiTheme="majorHAnsi" w:hAnsiTheme="majorHAnsi"/>
          <w:sz w:val="24"/>
          <w:szCs w:val="24"/>
        </w:rPr>
      </w:pPr>
      <w:r w:rsidRPr="00310223">
        <w:rPr>
          <w:rFonts w:asciiTheme="majorHAnsi" w:hAnsiTheme="majorHAnsi"/>
          <w:sz w:val="24"/>
          <w:szCs w:val="24"/>
        </w:rPr>
        <w:t>6. What would be an area that needs improvement</w:t>
      </w:r>
      <w:r w:rsidR="00E06B2F">
        <w:rPr>
          <w:rFonts w:asciiTheme="majorHAnsi" w:hAnsiTheme="majorHAnsi"/>
          <w:sz w:val="24"/>
          <w:szCs w:val="24"/>
        </w:rPr>
        <w:t xml:space="preserve"> or development</w:t>
      </w:r>
      <w:r w:rsidRPr="00310223">
        <w:rPr>
          <w:rFonts w:asciiTheme="majorHAnsi" w:hAnsiTheme="majorHAnsi"/>
          <w:sz w:val="24"/>
          <w:szCs w:val="24"/>
        </w:rPr>
        <w:t>?</w:t>
      </w:r>
    </w:p>
    <w:p w:rsidR="00A33822" w:rsidRPr="00310223" w:rsidRDefault="00A33822" w:rsidP="00A33822">
      <w:pPr>
        <w:ind w:left="720"/>
        <w:rPr>
          <w:rFonts w:asciiTheme="majorHAnsi" w:hAnsiTheme="majorHAnsi"/>
          <w:sz w:val="24"/>
          <w:szCs w:val="24"/>
        </w:rPr>
      </w:pPr>
      <w:r w:rsidRPr="00310223">
        <w:rPr>
          <w:rFonts w:asciiTheme="majorHAnsi" w:hAnsiTheme="majorHAnsi"/>
          <w:sz w:val="24"/>
          <w:szCs w:val="24"/>
        </w:rPr>
        <w:t xml:space="preserve">7. What can you tell me about </w:t>
      </w:r>
      <w:r w:rsidR="0038394D">
        <w:rPr>
          <w:rFonts w:asciiTheme="majorHAnsi" w:hAnsiTheme="majorHAnsi"/>
          <w:sz w:val="24"/>
          <w:szCs w:val="24"/>
        </w:rPr>
        <w:t xml:space="preserve">how </w:t>
      </w:r>
      <w:r w:rsidRPr="00310223">
        <w:rPr>
          <w:rFonts w:asciiTheme="majorHAnsi" w:hAnsiTheme="majorHAnsi"/>
          <w:sz w:val="24"/>
          <w:szCs w:val="24"/>
        </w:rPr>
        <w:t>he/she relates to students?</w:t>
      </w:r>
    </w:p>
    <w:p w:rsidR="00A33822" w:rsidRPr="00310223" w:rsidRDefault="00A33822" w:rsidP="00A33822">
      <w:pPr>
        <w:ind w:left="720"/>
        <w:rPr>
          <w:rFonts w:asciiTheme="majorHAnsi" w:hAnsiTheme="majorHAnsi"/>
          <w:sz w:val="24"/>
          <w:szCs w:val="24"/>
        </w:rPr>
      </w:pPr>
      <w:r w:rsidRPr="00310223">
        <w:rPr>
          <w:rFonts w:asciiTheme="majorHAnsi" w:hAnsiTheme="majorHAnsi"/>
          <w:sz w:val="24"/>
          <w:szCs w:val="24"/>
        </w:rPr>
        <w:t>8. How does he/she work along with faculty?</w:t>
      </w:r>
    </w:p>
    <w:p w:rsidR="00A33822" w:rsidRPr="00310223" w:rsidRDefault="00A33822" w:rsidP="00A33822">
      <w:pPr>
        <w:ind w:left="720"/>
        <w:rPr>
          <w:rFonts w:asciiTheme="majorHAnsi" w:hAnsiTheme="majorHAnsi"/>
          <w:sz w:val="24"/>
          <w:szCs w:val="24"/>
        </w:rPr>
      </w:pPr>
      <w:r w:rsidRPr="00310223">
        <w:rPr>
          <w:rFonts w:asciiTheme="majorHAnsi" w:hAnsiTheme="majorHAnsi"/>
          <w:sz w:val="24"/>
          <w:szCs w:val="24"/>
        </w:rPr>
        <w:t xml:space="preserve">9. </w:t>
      </w:r>
      <w:r w:rsidR="000E4B14">
        <w:rPr>
          <w:rFonts w:asciiTheme="majorHAnsi" w:hAnsiTheme="majorHAnsi"/>
          <w:sz w:val="24"/>
          <w:szCs w:val="24"/>
        </w:rPr>
        <w:t xml:space="preserve">What are some of the </w:t>
      </w:r>
      <w:r w:rsidRPr="00310223">
        <w:rPr>
          <w:rFonts w:asciiTheme="majorHAnsi" w:hAnsiTheme="majorHAnsi"/>
          <w:sz w:val="24"/>
          <w:szCs w:val="24"/>
        </w:rPr>
        <w:t>college sponsored organizations, committees, etc.</w:t>
      </w:r>
      <w:r w:rsidR="000E4B14">
        <w:rPr>
          <w:rFonts w:asciiTheme="majorHAnsi" w:hAnsiTheme="majorHAnsi"/>
          <w:sz w:val="24"/>
          <w:szCs w:val="24"/>
        </w:rPr>
        <w:t xml:space="preserve"> in which </w:t>
      </w:r>
      <w:r w:rsidR="000E4B14" w:rsidRPr="00310223">
        <w:rPr>
          <w:rFonts w:asciiTheme="majorHAnsi" w:hAnsiTheme="majorHAnsi"/>
          <w:sz w:val="24"/>
          <w:szCs w:val="24"/>
        </w:rPr>
        <w:t xml:space="preserve">(name) </w:t>
      </w:r>
      <w:r w:rsidR="000E4B14">
        <w:rPr>
          <w:rFonts w:asciiTheme="majorHAnsi" w:hAnsiTheme="majorHAnsi"/>
          <w:sz w:val="24"/>
          <w:szCs w:val="24"/>
        </w:rPr>
        <w:t>has participated?</w:t>
      </w:r>
    </w:p>
    <w:p w:rsidR="00A33822" w:rsidRPr="00310223" w:rsidRDefault="00A33822" w:rsidP="00A33822">
      <w:pPr>
        <w:ind w:left="720"/>
        <w:rPr>
          <w:rFonts w:asciiTheme="majorHAnsi" w:hAnsiTheme="majorHAnsi"/>
          <w:sz w:val="24"/>
          <w:szCs w:val="24"/>
          <w:highlight w:val="yellow"/>
        </w:rPr>
      </w:pPr>
      <w:r w:rsidRPr="00310223">
        <w:rPr>
          <w:rFonts w:asciiTheme="majorHAnsi" w:hAnsiTheme="majorHAnsi"/>
          <w:sz w:val="24"/>
          <w:szCs w:val="24"/>
        </w:rPr>
        <w:t>11. Is there any additional information that you can provide to me?</w:t>
      </w:r>
    </w:p>
    <w:p w:rsidR="00A33822" w:rsidRDefault="00A33822" w:rsidP="00A33822">
      <w:pPr>
        <w:rPr>
          <w:rStyle w:val="IntenseReference"/>
          <w:rFonts w:asciiTheme="majorHAnsi" w:eastAsiaTheme="majorEastAsia" w:hAnsiTheme="majorHAnsi" w:cstheme="majorBidi"/>
          <w:bCs w:val="0"/>
          <w:sz w:val="36"/>
          <w:szCs w:val="36"/>
          <w:highlight w:val="yellow"/>
        </w:rPr>
      </w:pPr>
      <w:r>
        <w:rPr>
          <w:rStyle w:val="IntenseReference"/>
          <w:b w:val="0"/>
          <w:sz w:val="36"/>
          <w:szCs w:val="36"/>
          <w:highlight w:val="yellow"/>
        </w:rPr>
        <w:br w:type="page"/>
      </w:r>
    </w:p>
    <w:p w:rsidR="00A33822" w:rsidRDefault="00A33822" w:rsidP="00A33822">
      <w:pPr>
        <w:pStyle w:val="Heading1"/>
        <w:jc w:val="both"/>
        <w:rPr>
          <w:rStyle w:val="IntenseReference"/>
          <w:b/>
          <w:sz w:val="36"/>
          <w:szCs w:val="36"/>
        </w:rPr>
      </w:pPr>
      <w:bookmarkStart w:id="56" w:name="_Toc417036171"/>
      <w:r w:rsidRPr="00E30D85">
        <w:rPr>
          <w:rStyle w:val="IntenseReference"/>
          <w:b/>
          <w:sz w:val="36"/>
          <w:szCs w:val="36"/>
        </w:rPr>
        <w:lastRenderedPageBreak/>
        <w:t>Frequently asked questions</w:t>
      </w:r>
      <w:bookmarkEnd w:id="56"/>
    </w:p>
    <w:p w:rsidR="00A33822" w:rsidRDefault="00A33822" w:rsidP="00A33822">
      <w:pPr>
        <w:spacing w:after="0"/>
        <w:contextualSpacing/>
        <w:rPr>
          <w:b/>
        </w:rPr>
      </w:pPr>
    </w:p>
    <w:p w:rsidR="00A33822" w:rsidRPr="00DE4376" w:rsidRDefault="00A33822" w:rsidP="00A33822">
      <w:pPr>
        <w:spacing w:after="0"/>
        <w:contextualSpacing/>
        <w:rPr>
          <w:rFonts w:asciiTheme="majorHAnsi" w:hAnsiTheme="majorHAnsi"/>
          <w:b/>
        </w:rPr>
      </w:pPr>
      <w:r w:rsidRPr="00DE4376">
        <w:rPr>
          <w:rFonts w:asciiTheme="majorHAnsi" w:hAnsiTheme="majorHAnsi"/>
          <w:b/>
        </w:rPr>
        <w:t xml:space="preserve">Q. May the Search Committee contact a colleague from an applicant’s former or current university or college to get input about the candidate? </w:t>
      </w:r>
    </w:p>
    <w:p w:rsidR="00A33822" w:rsidRPr="00DE4376" w:rsidRDefault="00A33822" w:rsidP="00A33822">
      <w:pPr>
        <w:spacing w:after="0"/>
        <w:ind w:left="720"/>
        <w:contextualSpacing/>
        <w:rPr>
          <w:rFonts w:asciiTheme="majorHAnsi" w:hAnsiTheme="majorHAnsi"/>
        </w:rPr>
      </w:pPr>
      <w:r w:rsidRPr="00DE4376">
        <w:rPr>
          <w:rFonts w:asciiTheme="majorHAnsi" w:hAnsiTheme="majorHAnsi"/>
        </w:rPr>
        <w:t>A. No</w:t>
      </w:r>
      <w:r w:rsidR="004979AD">
        <w:rPr>
          <w:rFonts w:asciiTheme="majorHAnsi" w:hAnsiTheme="majorHAnsi"/>
        </w:rPr>
        <w:t>, we</w:t>
      </w:r>
      <w:r w:rsidRPr="00DE4376">
        <w:rPr>
          <w:rFonts w:asciiTheme="majorHAnsi" w:hAnsiTheme="majorHAnsi"/>
        </w:rPr>
        <w:t xml:space="preserve"> do not want to jeopardize the person’s current position.  References should only be checked by the Dean</w:t>
      </w:r>
      <w:r w:rsidR="004979AD">
        <w:rPr>
          <w:rFonts w:asciiTheme="majorHAnsi" w:hAnsiTheme="majorHAnsi"/>
        </w:rPr>
        <w:t xml:space="preserve"> after finalist(s) are identified</w:t>
      </w:r>
      <w:r w:rsidRPr="00DE4376">
        <w:rPr>
          <w:rFonts w:asciiTheme="majorHAnsi" w:hAnsiTheme="majorHAnsi"/>
        </w:rPr>
        <w:t xml:space="preserve">. </w:t>
      </w:r>
    </w:p>
    <w:p w:rsidR="00A33822" w:rsidRDefault="00A33822" w:rsidP="00A33822">
      <w:pPr>
        <w:spacing w:after="0"/>
        <w:contextualSpacing/>
        <w:rPr>
          <w:rFonts w:asciiTheme="majorHAnsi" w:hAnsiTheme="majorHAnsi"/>
          <w:b/>
        </w:rPr>
      </w:pPr>
    </w:p>
    <w:p w:rsidR="00A33822" w:rsidRDefault="00A33822" w:rsidP="00A33822">
      <w:pPr>
        <w:spacing w:after="0"/>
        <w:contextualSpacing/>
        <w:rPr>
          <w:rFonts w:asciiTheme="majorHAnsi" w:hAnsiTheme="majorHAnsi"/>
          <w:b/>
        </w:rPr>
      </w:pPr>
      <w:r>
        <w:rPr>
          <w:rFonts w:asciiTheme="majorHAnsi" w:hAnsiTheme="majorHAnsi"/>
          <w:b/>
        </w:rPr>
        <w:t xml:space="preserve">Q. Some applicants do not attach a copy of their qualifying transcripts when applying online, may they still be considered?  </w:t>
      </w:r>
    </w:p>
    <w:p w:rsidR="00A33822" w:rsidRPr="00D61C73" w:rsidRDefault="00A33822" w:rsidP="00A33822">
      <w:pPr>
        <w:spacing w:after="0"/>
        <w:ind w:left="720"/>
        <w:contextualSpacing/>
        <w:rPr>
          <w:rFonts w:asciiTheme="majorHAnsi" w:hAnsiTheme="majorHAnsi"/>
        </w:rPr>
      </w:pPr>
      <w:r w:rsidRPr="00D61C73">
        <w:rPr>
          <w:rFonts w:asciiTheme="majorHAnsi" w:hAnsiTheme="majorHAnsi"/>
        </w:rPr>
        <w:t xml:space="preserve">A.  </w:t>
      </w:r>
      <w:r w:rsidR="00DB461C">
        <w:rPr>
          <w:rFonts w:asciiTheme="majorHAnsi" w:hAnsiTheme="majorHAnsi"/>
        </w:rPr>
        <w:t>All a</w:t>
      </w:r>
      <w:r w:rsidRPr="00D61C73">
        <w:rPr>
          <w:rFonts w:asciiTheme="majorHAnsi" w:hAnsiTheme="majorHAnsi"/>
        </w:rPr>
        <w:t>pplicants</w:t>
      </w:r>
      <w:r w:rsidR="00DB461C">
        <w:rPr>
          <w:rFonts w:asciiTheme="majorHAnsi" w:hAnsiTheme="majorHAnsi"/>
        </w:rPr>
        <w:t xml:space="preserve"> (internal and external)</w:t>
      </w:r>
      <w:r w:rsidRPr="00D61C73">
        <w:rPr>
          <w:rFonts w:asciiTheme="majorHAnsi" w:hAnsiTheme="majorHAnsi"/>
        </w:rPr>
        <w:t xml:space="preserve"> are notified on </w:t>
      </w:r>
      <w:r w:rsidR="00211FDC">
        <w:rPr>
          <w:rFonts w:asciiTheme="majorHAnsi" w:hAnsiTheme="majorHAnsi"/>
        </w:rPr>
        <w:t>several occasions before, during and after the application process that they</w:t>
      </w:r>
      <w:r>
        <w:rPr>
          <w:rFonts w:asciiTheme="majorHAnsi" w:hAnsiTheme="majorHAnsi"/>
        </w:rPr>
        <w:t xml:space="preserve"> </w:t>
      </w:r>
      <w:r w:rsidRPr="00211FDC">
        <w:rPr>
          <w:rFonts w:asciiTheme="majorHAnsi" w:hAnsiTheme="majorHAnsi"/>
          <w:u w:val="single"/>
        </w:rPr>
        <w:t>must</w:t>
      </w:r>
      <w:r>
        <w:rPr>
          <w:rFonts w:asciiTheme="majorHAnsi" w:hAnsiTheme="majorHAnsi"/>
        </w:rPr>
        <w:t xml:space="preserve"> submit a copy of their qualifying transcripts in order to be considered.  If an applicant does not attach transcripts, his/her application should be deemed incomplete and s/he may not be considered until such information is received.  All applicants must be treated the same; therefore, if one applicant who neglects to attach transcripts is contacted to obtain the missing information, all applicants who did not attach transcripts must be contacted and given another opportunity to submit their transcripts.  </w:t>
      </w:r>
      <w:r w:rsidRPr="00D61C73">
        <w:rPr>
          <w:rFonts w:asciiTheme="majorHAnsi" w:hAnsiTheme="majorHAnsi"/>
        </w:rPr>
        <w:t xml:space="preserve"> </w:t>
      </w:r>
    </w:p>
    <w:p w:rsidR="00A33822" w:rsidRDefault="00A33822" w:rsidP="00A33822">
      <w:pPr>
        <w:spacing w:after="0"/>
        <w:contextualSpacing/>
        <w:rPr>
          <w:rFonts w:asciiTheme="majorHAnsi" w:hAnsiTheme="majorHAnsi"/>
          <w:b/>
        </w:rPr>
      </w:pPr>
    </w:p>
    <w:p w:rsidR="00A33822" w:rsidRDefault="00A33822" w:rsidP="00A33822">
      <w:pPr>
        <w:spacing w:after="0"/>
        <w:contextualSpacing/>
        <w:rPr>
          <w:rFonts w:asciiTheme="majorHAnsi" w:hAnsiTheme="majorHAnsi"/>
        </w:rPr>
      </w:pPr>
      <w:r>
        <w:rPr>
          <w:rFonts w:asciiTheme="majorHAnsi" w:hAnsiTheme="majorHAnsi"/>
          <w:b/>
        </w:rPr>
        <w:t xml:space="preserve">Q.  </w:t>
      </w:r>
      <w:r w:rsidRPr="00DE4376">
        <w:rPr>
          <w:rFonts w:asciiTheme="majorHAnsi" w:hAnsiTheme="majorHAnsi"/>
          <w:b/>
        </w:rPr>
        <w:t xml:space="preserve">Some applicants have trouble attaching their transcripts to the application. May they still apply? </w:t>
      </w:r>
    </w:p>
    <w:p w:rsidR="00A33822" w:rsidRPr="00DE4376" w:rsidRDefault="00A33822" w:rsidP="00A33822">
      <w:pPr>
        <w:spacing w:after="0"/>
        <w:ind w:left="720"/>
        <w:contextualSpacing/>
        <w:rPr>
          <w:rFonts w:asciiTheme="majorHAnsi" w:hAnsiTheme="majorHAnsi"/>
        </w:rPr>
      </w:pPr>
      <w:r w:rsidRPr="00DE4376">
        <w:rPr>
          <w:rFonts w:asciiTheme="majorHAnsi" w:hAnsiTheme="majorHAnsi"/>
        </w:rPr>
        <w:t xml:space="preserve">A. Yes. Ask them to email their transcripts to Vicki York, HR Specialist, at </w:t>
      </w:r>
      <w:hyperlink r:id="rId18" w:history="1">
        <w:r w:rsidRPr="00DE4376">
          <w:rPr>
            <w:rStyle w:val="Hyperlink"/>
            <w:rFonts w:asciiTheme="majorHAnsi" w:hAnsiTheme="majorHAnsi"/>
          </w:rPr>
          <w:t>vyork@collin.edu</w:t>
        </w:r>
      </w:hyperlink>
      <w:r w:rsidRPr="00DE4376">
        <w:rPr>
          <w:rFonts w:asciiTheme="majorHAnsi" w:hAnsiTheme="majorHAnsi"/>
        </w:rPr>
        <w:t xml:space="preserve"> and she will scan and attach the transcripts to the application. </w:t>
      </w:r>
    </w:p>
    <w:p w:rsidR="00A33822" w:rsidRDefault="00A33822" w:rsidP="00A33822">
      <w:pPr>
        <w:spacing w:after="0"/>
        <w:contextualSpacing/>
        <w:rPr>
          <w:rFonts w:asciiTheme="majorHAnsi" w:hAnsiTheme="majorHAnsi"/>
          <w:b/>
        </w:rPr>
      </w:pPr>
    </w:p>
    <w:p w:rsidR="00A33822" w:rsidRPr="00DE4376" w:rsidRDefault="00A33822" w:rsidP="00A33822">
      <w:pPr>
        <w:spacing w:after="0"/>
        <w:contextualSpacing/>
        <w:rPr>
          <w:rFonts w:asciiTheme="majorHAnsi" w:hAnsiTheme="majorHAnsi"/>
          <w:b/>
        </w:rPr>
      </w:pPr>
      <w:r w:rsidRPr="00DE4376">
        <w:rPr>
          <w:rFonts w:asciiTheme="majorHAnsi" w:hAnsiTheme="majorHAnsi"/>
          <w:b/>
        </w:rPr>
        <w:t xml:space="preserve">Q. May the Search Committee consider information found on the Internet as part of the selection process? </w:t>
      </w:r>
    </w:p>
    <w:p w:rsidR="00A33822" w:rsidRPr="00DE4376" w:rsidRDefault="00A33822" w:rsidP="00A33822">
      <w:pPr>
        <w:spacing w:after="0"/>
        <w:ind w:left="720"/>
        <w:contextualSpacing/>
        <w:rPr>
          <w:rFonts w:asciiTheme="majorHAnsi" w:hAnsiTheme="majorHAnsi"/>
        </w:rPr>
      </w:pPr>
      <w:r w:rsidRPr="00DE4376">
        <w:rPr>
          <w:rFonts w:asciiTheme="majorHAnsi" w:hAnsiTheme="majorHAnsi"/>
        </w:rPr>
        <w:t>A. No. Information found on the Internet, such as social networking sites, may only be used by the Deans as part of their consideration in the background/reference check process. Deans must consider the source of the information and ensure they have</w:t>
      </w:r>
      <w:r>
        <w:rPr>
          <w:rFonts w:asciiTheme="majorHAnsi" w:hAnsiTheme="majorHAnsi"/>
        </w:rPr>
        <w:t xml:space="preserve"> reliable and</w:t>
      </w:r>
      <w:r w:rsidRPr="00DE4376">
        <w:rPr>
          <w:rFonts w:asciiTheme="majorHAnsi" w:hAnsiTheme="majorHAnsi"/>
        </w:rPr>
        <w:t xml:space="preserve"> complete information; questions about use of this information should be referred to HR prior to its use.</w:t>
      </w:r>
    </w:p>
    <w:p w:rsidR="00A33822" w:rsidRDefault="00A33822" w:rsidP="00A33822">
      <w:pPr>
        <w:spacing w:after="0"/>
        <w:contextualSpacing/>
        <w:rPr>
          <w:rFonts w:asciiTheme="majorHAnsi" w:hAnsiTheme="majorHAnsi"/>
          <w:b/>
        </w:rPr>
      </w:pPr>
    </w:p>
    <w:p w:rsidR="00A33822" w:rsidRPr="00DE4376" w:rsidRDefault="00A33822" w:rsidP="00A33822">
      <w:pPr>
        <w:spacing w:after="0"/>
        <w:contextualSpacing/>
        <w:rPr>
          <w:rFonts w:asciiTheme="majorHAnsi" w:hAnsiTheme="majorHAnsi"/>
          <w:b/>
        </w:rPr>
      </w:pPr>
      <w:r w:rsidRPr="00DE4376">
        <w:rPr>
          <w:rFonts w:asciiTheme="majorHAnsi" w:hAnsiTheme="majorHAnsi"/>
          <w:b/>
        </w:rPr>
        <w:t xml:space="preserve">Q. May students attend the presentations by the candidates or may the candidates teach the first 15 minutes of a current class as their presentation? </w:t>
      </w:r>
    </w:p>
    <w:p w:rsidR="00A33822" w:rsidRPr="00DE4376" w:rsidRDefault="00A33822" w:rsidP="00A33822">
      <w:pPr>
        <w:spacing w:after="0"/>
        <w:ind w:firstLine="720"/>
        <w:contextualSpacing/>
        <w:rPr>
          <w:rFonts w:asciiTheme="majorHAnsi" w:hAnsiTheme="majorHAnsi"/>
        </w:rPr>
      </w:pPr>
      <w:r w:rsidRPr="00DE4376">
        <w:rPr>
          <w:rFonts w:asciiTheme="majorHAnsi" w:hAnsiTheme="majorHAnsi"/>
        </w:rPr>
        <w:t xml:space="preserve">A. No. </w:t>
      </w:r>
    </w:p>
    <w:p w:rsidR="00A33822" w:rsidRDefault="00A33822" w:rsidP="00A33822">
      <w:pPr>
        <w:spacing w:after="0"/>
        <w:contextualSpacing/>
        <w:rPr>
          <w:rFonts w:asciiTheme="majorHAnsi" w:hAnsiTheme="majorHAnsi"/>
          <w:b/>
        </w:rPr>
      </w:pPr>
    </w:p>
    <w:p w:rsidR="00A33822" w:rsidRPr="00DE4376" w:rsidRDefault="00A33822" w:rsidP="00A33822">
      <w:pPr>
        <w:spacing w:after="0"/>
        <w:contextualSpacing/>
        <w:rPr>
          <w:rFonts w:asciiTheme="majorHAnsi" w:hAnsiTheme="majorHAnsi"/>
          <w:b/>
        </w:rPr>
      </w:pPr>
      <w:r w:rsidRPr="00DE4376">
        <w:rPr>
          <w:rFonts w:asciiTheme="majorHAnsi" w:hAnsiTheme="majorHAnsi"/>
          <w:b/>
        </w:rPr>
        <w:t xml:space="preserve">Q. How do we confirm that an applicant’s education is from a regionally accredited college if we do not recognize the college’s name? </w:t>
      </w:r>
    </w:p>
    <w:p w:rsidR="00A33822" w:rsidRPr="00DE4376" w:rsidRDefault="00A33822" w:rsidP="00A33822">
      <w:pPr>
        <w:spacing w:after="0"/>
        <w:ind w:left="720"/>
        <w:contextualSpacing/>
        <w:rPr>
          <w:rFonts w:asciiTheme="majorHAnsi" w:hAnsiTheme="majorHAnsi"/>
        </w:rPr>
      </w:pPr>
      <w:r w:rsidRPr="00DE4376">
        <w:rPr>
          <w:rFonts w:asciiTheme="majorHAnsi" w:hAnsiTheme="majorHAnsi"/>
        </w:rPr>
        <w:t xml:space="preserve">A. Consult the Higher Education Directory. The deans should have one available, or check this web site: </w:t>
      </w:r>
      <w:hyperlink r:id="rId19" w:history="1">
        <w:r w:rsidRPr="00DE4376">
          <w:rPr>
            <w:rStyle w:val="Hyperlink"/>
            <w:rFonts w:asciiTheme="majorHAnsi" w:hAnsiTheme="majorHAnsi"/>
          </w:rPr>
          <w:t>http://www.chea.org</w:t>
        </w:r>
      </w:hyperlink>
      <w:r w:rsidRPr="00DE4376">
        <w:rPr>
          <w:rFonts w:asciiTheme="majorHAnsi" w:hAnsiTheme="majorHAnsi"/>
        </w:rPr>
        <w:t xml:space="preserve">   </w:t>
      </w:r>
      <w:proofErr w:type="gramStart"/>
      <w:r w:rsidRPr="00DE4376">
        <w:rPr>
          <w:rFonts w:asciiTheme="majorHAnsi" w:hAnsiTheme="majorHAnsi"/>
        </w:rPr>
        <w:t>If</w:t>
      </w:r>
      <w:proofErr w:type="gramEnd"/>
      <w:r w:rsidRPr="00DE4376">
        <w:rPr>
          <w:rFonts w:asciiTheme="majorHAnsi" w:hAnsiTheme="majorHAnsi"/>
        </w:rPr>
        <w:t xml:space="preserve"> in doubt, contact your HR Consultant</w:t>
      </w:r>
    </w:p>
    <w:p w:rsidR="00A33822" w:rsidRDefault="00A33822" w:rsidP="00A33822">
      <w:pPr>
        <w:spacing w:after="0"/>
        <w:contextualSpacing/>
        <w:rPr>
          <w:rFonts w:asciiTheme="majorHAnsi" w:hAnsiTheme="majorHAnsi"/>
          <w:b/>
        </w:rPr>
      </w:pPr>
    </w:p>
    <w:p w:rsidR="00A33822" w:rsidRPr="004738D6" w:rsidRDefault="00A33822" w:rsidP="00A33822">
      <w:pPr>
        <w:spacing w:after="0"/>
        <w:contextualSpacing/>
        <w:rPr>
          <w:rFonts w:asciiTheme="majorHAnsi" w:hAnsiTheme="majorHAnsi"/>
          <w:b/>
        </w:rPr>
      </w:pPr>
      <w:r w:rsidRPr="004738D6">
        <w:rPr>
          <w:rFonts w:asciiTheme="majorHAnsi" w:hAnsiTheme="majorHAnsi"/>
          <w:b/>
        </w:rPr>
        <w:t xml:space="preserve">Q. May student evaluations be used by the search committee? </w:t>
      </w:r>
    </w:p>
    <w:p w:rsidR="00A33822" w:rsidRPr="00DE4376" w:rsidRDefault="00A33822" w:rsidP="00A33822">
      <w:pPr>
        <w:spacing w:after="0"/>
        <w:ind w:left="720"/>
        <w:contextualSpacing/>
        <w:rPr>
          <w:rFonts w:asciiTheme="majorHAnsi" w:hAnsiTheme="majorHAnsi"/>
        </w:rPr>
      </w:pPr>
      <w:r w:rsidRPr="004738D6">
        <w:rPr>
          <w:rFonts w:asciiTheme="majorHAnsi" w:hAnsiTheme="majorHAnsi"/>
        </w:rPr>
        <w:t>A. No; however, the Dean may consider them as part of the background/reference check process.</w:t>
      </w:r>
    </w:p>
    <w:p w:rsidR="00A33822" w:rsidRPr="00DE4376" w:rsidRDefault="00A33822" w:rsidP="00A33822">
      <w:pPr>
        <w:spacing w:after="0"/>
        <w:contextualSpacing/>
        <w:rPr>
          <w:rFonts w:asciiTheme="majorHAnsi" w:hAnsiTheme="majorHAnsi"/>
          <w:b/>
        </w:rPr>
      </w:pPr>
      <w:r w:rsidRPr="00DE4376">
        <w:rPr>
          <w:rFonts w:asciiTheme="majorHAnsi" w:hAnsiTheme="majorHAnsi"/>
          <w:b/>
        </w:rPr>
        <w:lastRenderedPageBreak/>
        <w:t xml:space="preserve">Q. May the Search Committee use phone interviews for the first round of interviewing candidates? </w:t>
      </w:r>
    </w:p>
    <w:p w:rsidR="00A33822" w:rsidRPr="00DE4376" w:rsidRDefault="00A33822" w:rsidP="00A33822">
      <w:pPr>
        <w:spacing w:after="0"/>
        <w:ind w:left="720"/>
        <w:contextualSpacing/>
        <w:rPr>
          <w:rFonts w:asciiTheme="majorHAnsi" w:hAnsiTheme="majorHAnsi"/>
        </w:rPr>
      </w:pPr>
      <w:r w:rsidRPr="00DE4376">
        <w:rPr>
          <w:rFonts w:asciiTheme="majorHAnsi" w:hAnsiTheme="majorHAnsi"/>
        </w:rPr>
        <w:t>A. Yes, especially for those candidates who may be out of state/</w:t>
      </w:r>
      <w:proofErr w:type="gramStart"/>
      <w:r w:rsidRPr="00DE4376">
        <w:rPr>
          <w:rFonts w:asciiTheme="majorHAnsi" w:hAnsiTheme="majorHAnsi"/>
        </w:rPr>
        <w:t>country.</w:t>
      </w:r>
      <w:proofErr w:type="gramEnd"/>
      <w:r w:rsidRPr="00DE4376">
        <w:rPr>
          <w:rFonts w:asciiTheme="majorHAnsi" w:hAnsiTheme="majorHAnsi"/>
        </w:rPr>
        <w:t xml:space="preserve"> However, be sure to follow the specifics listed in the guidelines to ensure equitable treatment of all candidates.  </w:t>
      </w:r>
    </w:p>
    <w:p w:rsidR="00A33822" w:rsidRDefault="00A33822" w:rsidP="00A33822">
      <w:pPr>
        <w:spacing w:after="0"/>
        <w:contextualSpacing/>
        <w:rPr>
          <w:rFonts w:asciiTheme="majorHAnsi" w:hAnsiTheme="majorHAnsi"/>
          <w:b/>
        </w:rPr>
      </w:pPr>
    </w:p>
    <w:p w:rsidR="00A33822" w:rsidRPr="00DE4376" w:rsidRDefault="00A33822" w:rsidP="00A33822">
      <w:pPr>
        <w:spacing w:after="0"/>
        <w:contextualSpacing/>
        <w:rPr>
          <w:rFonts w:asciiTheme="majorHAnsi" w:hAnsiTheme="majorHAnsi"/>
          <w:b/>
        </w:rPr>
      </w:pPr>
      <w:r w:rsidRPr="00DE4376">
        <w:rPr>
          <w:rFonts w:asciiTheme="majorHAnsi" w:hAnsiTheme="majorHAnsi"/>
          <w:b/>
        </w:rPr>
        <w:t xml:space="preserve">Q. What about applicants who received their degree from a country other than the United States, or who have a transcript in a language other than English? </w:t>
      </w:r>
    </w:p>
    <w:p w:rsidR="00A33822" w:rsidRDefault="00A33822" w:rsidP="00A33822">
      <w:pPr>
        <w:spacing w:after="0"/>
        <w:ind w:left="720"/>
        <w:contextualSpacing/>
        <w:rPr>
          <w:rFonts w:asciiTheme="majorHAnsi" w:hAnsiTheme="majorHAnsi"/>
        </w:rPr>
      </w:pPr>
      <w:r w:rsidRPr="00DE4376">
        <w:rPr>
          <w:rFonts w:asciiTheme="majorHAnsi" w:hAnsiTheme="majorHAnsi"/>
        </w:rPr>
        <w:t xml:space="preserve">A. Foreign transcripts must be evaluated (and translated if applicable) by a NACES member evaluation agency in order to determine the U.S. equivalency PRIOR to being considered during the search committee screening process.  Applicants who do not provide the required transcript evaluation documentation with their application may not be considered until such documentation is received.  Questions regarding transcripts </w:t>
      </w:r>
      <w:r>
        <w:rPr>
          <w:rFonts w:asciiTheme="majorHAnsi" w:hAnsiTheme="majorHAnsi"/>
        </w:rPr>
        <w:t>should</w:t>
      </w:r>
      <w:r w:rsidRPr="00DE4376">
        <w:rPr>
          <w:rFonts w:asciiTheme="majorHAnsi" w:hAnsiTheme="majorHAnsi"/>
        </w:rPr>
        <w:t xml:space="preserve"> be directed to your HR Consultant.  </w:t>
      </w:r>
    </w:p>
    <w:p w:rsidR="00A33822" w:rsidRDefault="00A33822" w:rsidP="00A33822">
      <w:pPr>
        <w:spacing w:after="0"/>
        <w:ind w:left="720"/>
        <w:contextualSpacing/>
        <w:rPr>
          <w:rFonts w:asciiTheme="majorHAnsi" w:hAnsiTheme="majorHAnsi"/>
        </w:rPr>
      </w:pPr>
    </w:p>
    <w:p w:rsidR="00A33822" w:rsidRDefault="00A33822" w:rsidP="00A33822">
      <w:pPr>
        <w:spacing w:after="0"/>
        <w:ind w:firstLine="720"/>
        <w:contextualSpacing/>
        <w:rPr>
          <w:rStyle w:val="IntenseReference"/>
          <w:rFonts w:asciiTheme="majorHAnsi" w:eastAsiaTheme="majorEastAsia" w:hAnsiTheme="majorHAnsi" w:cstheme="majorBidi"/>
          <w:bCs w:val="0"/>
          <w:sz w:val="36"/>
          <w:szCs w:val="36"/>
        </w:rPr>
      </w:pPr>
      <w:r w:rsidRPr="0085757F">
        <w:rPr>
          <w:rFonts w:asciiTheme="majorHAnsi" w:hAnsiTheme="majorHAnsi"/>
          <w:b/>
          <w:i/>
        </w:rPr>
        <w:t xml:space="preserve">See the </w:t>
      </w:r>
      <w:hyperlink r:id="rId20" w:history="1">
        <w:r w:rsidRPr="00850FC8">
          <w:rPr>
            <w:rStyle w:val="Hyperlink"/>
            <w:rFonts w:asciiTheme="majorHAnsi" w:hAnsiTheme="majorHAnsi"/>
            <w:b/>
            <w:i/>
          </w:rPr>
          <w:t>Official Transcript Guidelines</w:t>
        </w:r>
      </w:hyperlink>
      <w:r w:rsidRPr="0085757F">
        <w:rPr>
          <w:rFonts w:asciiTheme="majorHAnsi" w:hAnsiTheme="majorHAnsi"/>
          <w:b/>
          <w:i/>
        </w:rPr>
        <w:t xml:space="preserve"> on the HR website for more information.    </w:t>
      </w:r>
    </w:p>
    <w:sectPr w:rsidR="00A33822" w:rsidSect="001D6B0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70C" w:rsidRDefault="00F2670C" w:rsidP="00D406C6">
      <w:pPr>
        <w:spacing w:after="0" w:line="240" w:lineRule="auto"/>
      </w:pPr>
      <w:r>
        <w:separator/>
      </w:r>
    </w:p>
  </w:endnote>
  <w:endnote w:type="continuationSeparator" w:id="0">
    <w:p w:rsidR="00F2670C" w:rsidRDefault="00F2670C" w:rsidP="00D40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84B" w:rsidRPr="00DC4C02" w:rsidRDefault="00962DFA" w:rsidP="00DC4C02">
    <w:pPr>
      <w:pStyle w:val="Footer"/>
    </w:pPr>
    <w:r>
      <w:t xml:space="preserve">Rev. </w:t>
    </w:r>
    <w:r w:rsidR="00E87C73">
      <w:t>4</w:t>
    </w:r>
    <w:r>
      <w:t>/</w:t>
    </w:r>
    <w:r w:rsidR="006A184B">
      <w:t>201</w:t>
    </w:r>
    <w:r>
      <w:t>5</w:t>
    </w:r>
    <w:r w:rsidR="006A184B">
      <w:t xml:space="preserve"> </w:t>
    </w:r>
    <w:proofErr w:type="spellStart"/>
    <w:r>
      <w:t>rll</w:t>
    </w:r>
    <w:proofErr w:type="spellEnd"/>
    <w:r w:rsidR="006A184B">
      <w:ptab w:relativeTo="margin" w:alignment="center" w:leader="none"/>
    </w:r>
    <w:r w:rsidR="006A184B">
      <w:t>Faculty Search Committee Guidelines</w:t>
    </w:r>
    <w:r w:rsidR="006A184B">
      <w:ptab w:relativeTo="margin" w:alignment="right" w:leader="none"/>
    </w:r>
    <w:r w:rsidR="006A184B">
      <w:fldChar w:fldCharType="begin"/>
    </w:r>
    <w:r w:rsidR="006A184B">
      <w:instrText xml:space="preserve"> PAGE   \* MERGEFORMAT </w:instrText>
    </w:r>
    <w:r w:rsidR="006A184B">
      <w:fldChar w:fldCharType="separate"/>
    </w:r>
    <w:r w:rsidR="000F7A4D">
      <w:rPr>
        <w:noProof/>
      </w:rPr>
      <w:t>2</w:t>
    </w:r>
    <w:r w:rsidR="006A184B">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84B" w:rsidRPr="00DC4C02" w:rsidRDefault="006A184B" w:rsidP="00DC4C02">
    <w:pPr>
      <w:pStyle w:val="Footer"/>
    </w:pPr>
    <w:r>
      <w:t xml:space="preserve">Rev. </w:t>
    </w:r>
    <w:r w:rsidR="00E87C73">
      <w:t>4</w:t>
    </w:r>
    <w:r>
      <w:t>/201</w:t>
    </w:r>
    <w:r w:rsidR="004738D6">
      <w:t>5</w:t>
    </w:r>
    <w:r>
      <w:t xml:space="preserve"> </w:t>
    </w:r>
    <w:proofErr w:type="spellStart"/>
    <w:r w:rsidR="004738D6">
      <w:t>rll</w:t>
    </w:r>
    <w:proofErr w:type="spellEnd"/>
    <w:r>
      <w:ptab w:relativeTo="margin" w:alignment="center" w:leader="none"/>
    </w:r>
    <w:r>
      <w:t>Faculty Search Committee Guidelines</w:t>
    </w:r>
    <w:r>
      <w:ptab w:relativeTo="margin" w:alignment="right" w:leader="none"/>
    </w:r>
    <w:r>
      <w:fldChar w:fldCharType="begin"/>
    </w:r>
    <w:r>
      <w:instrText xml:space="preserve"> PAGE   \* MERGEFORMAT </w:instrText>
    </w:r>
    <w:r>
      <w:fldChar w:fldCharType="separate"/>
    </w:r>
    <w:r w:rsidR="000F7A4D">
      <w:rPr>
        <w:noProof/>
      </w:rPr>
      <w:t>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70C" w:rsidRDefault="00F2670C" w:rsidP="00D406C6">
      <w:pPr>
        <w:spacing w:after="0" w:line="240" w:lineRule="auto"/>
      </w:pPr>
      <w:r>
        <w:separator/>
      </w:r>
    </w:p>
  </w:footnote>
  <w:footnote w:type="continuationSeparator" w:id="0">
    <w:p w:rsidR="00F2670C" w:rsidRDefault="00F2670C" w:rsidP="00D406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84B" w:rsidRDefault="000F7A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329.75pt;height:329.75pt;rotation:315;z-index:-251650048;mso-position-horizontal:center;mso-position-horizontal-relative:margin;mso-position-vertical:center;mso-position-vertical-relative:margin" o:allowincell="f" fillcolor="#bfbfbf [2412]" stroked="f">
          <v:fill opacity=".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84B" w:rsidRDefault="000F7A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329.75pt;height:329.75pt;rotation:315;z-index:-251649024;mso-position-horizontal:center;mso-position-horizontal-relative:margin;mso-position-vertical:center;mso-position-vertical-relative:margin" o:allowincell="f" fillcolor="#bfbfbf [2412]" stroked="f">
          <v:fill opacity=".5"/>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84B" w:rsidRDefault="000F7A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329.75pt;height:329.75pt;rotation:315;z-index:-251651072;mso-position-horizontal:center;mso-position-horizontal-relative:margin;mso-position-vertical:center;mso-position-vertical-relative:margin" o:allowincell="f" fillcolor="#bfbfbf [2412]" stroked="f">
          <v:fill opacity=".5"/>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84B" w:rsidRDefault="006A184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84B" w:rsidRDefault="006A184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84B" w:rsidRDefault="006A18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37A"/>
    <w:multiLevelType w:val="hybridMultilevel"/>
    <w:tmpl w:val="4CF6FE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8A087B"/>
    <w:multiLevelType w:val="hybridMultilevel"/>
    <w:tmpl w:val="745E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8705C9"/>
    <w:multiLevelType w:val="hybridMultilevel"/>
    <w:tmpl w:val="43F2F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F0F81"/>
    <w:multiLevelType w:val="hybridMultilevel"/>
    <w:tmpl w:val="1248A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CB5E00"/>
    <w:multiLevelType w:val="hybridMultilevel"/>
    <w:tmpl w:val="F3689D06"/>
    <w:lvl w:ilvl="0" w:tplc="0409000F">
      <w:start w:val="1"/>
      <w:numFmt w:val="decimal"/>
      <w:lvlText w:val="%1."/>
      <w:lvlJc w:val="left"/>
      <w:pPr>
        <w:ind w:left="720" w:hanging="720"/>
      </w:pPr>
      <w:rPr>
        <w:rFonts w:hint="default"/>
      </w:rPr>
    </w:lvl>
    <w:lvl w:ilvl="1" w:tplc="04090001">
      <w:start w:val="1"/>
      <w:numFmt w:val="bullet"/>
      <w:lvlText w:val=""/>
      <w:lvlJc w:val="left"/>
      <w:pPr>
        <w:ind w:left="1080" w:hanging="360"/>
      </w:pPr>
      <w:rPr>
        <w:rFonts w:ascii="Symbol" w:hAnsi="Symbol" w:hint="default"/>
      </w:rPr>
    </w:lvl>
    <w:lvl w:ilvl="2" w:tplc="B5529868">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D67BEE"/>
    <w:multiLevelType w:val="hybridMultilevel"/>
    <w:tmpl w:val="7360CB90"/>
    <w:lvl w:ilvl="0" w:tplc="D956454C">
      <w:start w:val="1"/>
      <w:numFmt w:val="bullet"/>
      <w:lvlText w:val=""/>
      <w:lvlJc w:val="left"/>
      <w:pPr>
        <w:tabs>
          <w:tab w:val="num" w:pos="1080"/>
        </w:tabs>
        <w:ind w:left="1080" w:hanging="360"/>
      </w:pPr>
      <w:rPr>
        <w:rFonts w:ascii="Wingdings 2" w:hAnsi="Wingdings 2" w:hint="default"/>
      </w:rPr>
    </w:lvl>
    <w:lvl w:ilvl="1" w:tplc="C588965A">
      <w:start w:val="1"/>
      <w:numFmt w:val="bullet"/>
      <w:lvlText w:val=""/>
      <w:lvlJc w:val="left"/>
      <w:pPr>
        <w:tabs>
          <w:tab w:val="num" w:pos="1800"/>
        </w:tabs>
        <w:ind w:left="1800" w:hanging="360"/>
      </w:pPr>
      <w:rPr>
        <w:rFonts w:ascii="Wingdings 2" w:hAnsi="Wingdings 2" w:hint="default"/>
      </w:rPr>
    </w:lvl>
    <w:lvl w:ilvl="2" w:tplc="81565102" w:tentative="1">
      <w:start w:val="1"/>
      <w:numFmt w:val="bullet"/>
      <w:lvlText w:val=""/>
      <w:lvlJc w:val="left"/>
      <w:pPr>
        <w:tabs>
          <w:tab w:val="num" w:pos="2520"/>
        </w:tabs>
        <w:ind w:left="2520" w:hanging="360"/>
      </w:pPr>
      <w:rPr>
        <w:rFonts w:ascii="Wingdings 2" w:hAnsi="Wingdings 2" w:hint="default"/>
      </w:rPr>
    </w:lvl>
    <w:lvl w:ilvl="3" w:tplc="529A5480" w:tentative="1">
      <w:start w:val="1"/>
      <w:numFmt w:val="bullet"/>
      <w:lvlText w:val=""/>
      <w:lvlJc w:val="left"/>
      <w:pPr>
        <w:tabs>
          <w:tab w:val="num" w:pos="3240"/>
        </w:tabs>
        <w:ind w:left="3240" w:hanging="360"/>
      </w:pPr>
      <w:rPr>
        <w:rFonts w:ascii="Wingdings 2" w:hAnsi="Wingdings 2" w:hint="default"/>
      </w:rPr>
    </w:lvl>
    <w:lvl w:ilvl="4" w:tplc="41246134" w:tentative="1">
      <w:start w:val="1"/>
      <w:numFmt w:val="bullet"/>
      <w:lvlText w:val=""/>
      <w:lvlJc w:val="left"/>
      <w:pPr>
        <w:tabs>
          <w:tab w:val="num" w:pos="3960"/>
        </w:tabs>
        <w:ind w:left="3960" w:hanging="360"/>
      </w:pPr>
      <w:rPr>
        <w:rFonts w:ascii="Wingdings 2" w:hAnsi="Wingdings 2" w:hint="default"/>
      </w:rPr>
    </w:lvl>
    <w:lvl w:ilvl="5" w:tplc="63342DA4" w:tentative="1">
      <w:start w:val="1"/>
      <w:numFmt w:val="bullet"/>
      <w:lvlText w:val=""/>
      <w:lvlJc w:val="left"/>
      <w:pPr>
        <w:tabs>
          <w:tab w:val="num" w:pos="4680"/>
        </w:tabs>
        <w:ind w:left="4680" w:hanging="360"/>
      </w:pPr>
      <w:rPr>
        <w:rFonts w:ascii="Wingdings 2" w:hAnsi="Wingdings 2" w:hint="default"/>
      </w:rPr>
    </w:lvl>
    <w:lvl w:ilvl="6" w:tplc="5B787E1A" w:tentative="1">
      <w:start w:val="1"/>
      <w:numFmt w:val="bullet"/>
      <w:lvlText w:val=""/>
      <w:lvlJc w:val="left"/>
      <w:pPr>
        <w:tabs>
          <w:tab w:val="num" w:pos="5400"/>
        </w:tabs>
        <w:ind w:left="5400" w:hanging="360"/>
      </w:pPr>
      <w:rPr>
        <w:rFonts w:ascii="Wingdings 2" w:hAnsi="Wingdings 2" w:hint="default"/>
      </w:rPr>
    </w:lvl>
    <w:lvl w:ilvl="7" w:tplc="2C1443A0" w:tentative="1">
      <w:start w:val="1"/>
      <w:numFmt w:val="bullet"/>
      <w:lvlText w:val=""/>
      <w:lvlJc w:val="left"/>
      <w:pPr>
        <w:tabs>
          <w:tab w:val="num" w:pos="6120"/>
        </w:tabs>
        <w:ind w:left="6120" w:hanging="360"/>
      </w:pPr>
      <w:rPr>
        <w:rFonts w:ascii="Wingdings 2" w:hAnsi="Wingdings 2" w:hint="default"/>
      </w:rPr>
    </w:lvl>
    <w:lvl w:ilvl="8" w:tplc="D09EF4D2" w:tentative="1">
      <w:start w:val="1"/>
      <w:numFmt w:val="bullet"/>
      <w:lvlText w:val=""/>
      <w:lvlJc w:val="left"/>
      <w:pPr>
        <w:tabs>
          <w:tab w:val="num" w:pos="6840"/>
        </w:tabs>
        <w:ind w:left="6840" w:hanging="360"/>
      </w:pPr>
      <w:rPr>
        <w:rFonts w:ascii="Wingdings 2" w:hAnsi="Wingdings 2" w:hint="default"/>
      </w:rPr>
    </w:lvl>
  </w:abstractNum>
  <w:abstractNum w:abstractNumId="6">
    <w:nsid w:val="13DB6BE8"/>
    <w:multiLevelType w:val="hybridMultilevel"/>
    <w:tmpl w:val="6E0884F6"/>
    <w:lvl w:ilvl="0" w:tplc="3056DA86">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8D6FD8"/>
    <w:multiLevelType w:val="hybridMultilevel"/>
    <w:tmpl w:val="FCC6D68C"/>
    <w:lvl w:ilvl="0" w:tplc="F3464978">
      <w:start w:val="1"/>
      <w:numFmt w:val="upperRoman"/>
      <w:lvlText w:val="%1."/>
      <w:lvlJc w:val="left"/>
      <w:pPr>
        <w:ind w:left="720" w:hanging="72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7785B8B"/>
    <w:multiLevelType w:val="hybridMultilevel"/>
    <w:tmpl w:val="65AE23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7D2533F"/>
    <w:multiLevelType w:val="hybridMultilevel"/>
    <w:tmpl w:val="CA5A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5676D8"/>
    <w:multiLevelType w:val="hybridMultilevel"/>
    <w:tmpl w:val="2C74AC28"/>
    <w:lvl w:ilvl="0" w:tplc="ECA644CA">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98C1D18"/>
    <w:multiLevelType w:val="hybridMultilevel"/>
    <w:tmpl w:val="C902C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AA0CBA"/>
    <w:multiLevelType w:val="hybridMultilevel"/>
    <w:tmpl w:val="F894E902"/>
    <w:lvl w:ilvl="0" w:tplc="04090001">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AD90825"/>
    <w:multiLevelType w:val="hybridMultilevel"/>
    <w:tmpl w:val="40546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EE1FC0"/>
    <w:multiLevelType w:val="hybridMultilevel"/>
    <w:tmpl w:val="5F582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0901B4"/>
    <w:multiLevelType w:val="hybridMultilevel"/>
    <w:tmpl w:val="E8F0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D74CBD"/>
    <w:multiLevelType w:val="hybridMultilevel"/>
    <w:tmpl w:val="8C5660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3F7575"/>
    <w:multiLevelType w:val="hybridMultilevel"/>
    <w:tmpl w:val="55007440"/>
    <w:lvl w:ilvl="0" w:tplc="1AB4EF62">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0610FCF"/>
    <w:multiLevelType w:val="hybridMultilevel"/>
    <w:tmpl w:val="319ED104"/>
    <w:lvl w:ilvl="0" w:tplc="AE5EF846">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2B1A0A"/>
    <w:multiLevelType w:val="hybridMultilevel"/>
    <w:tmpl w:val="632275B2"/>
    <w:lvl w:ilvl="0" w:tplc="AE5EF846">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313C63"/>
    <w:multiLevelType w:val="hybridMultilevel"/>
    <w:tmpl w:val="C3E81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DA5E87"/>
    <w:multiLevelType w:val="hybridMultilevel"/>
    <w:tmpl w:val="321CC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C3607F"/>
    <w:multiLevelType w:val="hybridMultilevel"/>
    <w:tmpl w:val="7340CBF8"/>
    <w:lvl w:ilvl="0" w:tplc="A6AA5A48">
      <w:start w:val="1"/>
      <w:numFmt w:val="bullet"/>
      <w:lvlText w:val=""/>
      <w:lvlJc w:val="left"/>
      <w:pPr>
        <w:tabs>
          <w:tab w:val="num" w:pos="1080"/>
        </w:tabs>
        <w:ind w:left="1080" w:hanging="360"/>
      </w:pPr>
      <w:rPr>
        <w:rFonts w:ascii="Wingdings 2" w:hAnsi="Wingdings 2" w:hint="default"/>
      </w:rPr>
    </w:lvl>
    <w:lvl w:ilvl="1" w:tplc="D0F0155C">
      <w:start w:val="1"/>
      <w:numFmt w:val="bullet"/>
      <w:lvlText w:val=""/>
      <w:lvlJc w:val="left"/>
      <w:pPr>
        <w:tabs>
          <w:tab w:val="num" w:pos="1800"/>
        </w:tabs>
        <w:ind w:left="1800" w:hanging="360"/>
      </w:pPr>
      <w:rPr>
        <w:rFonts w:ascii="Wingdings 2" w:hAnsi="Wingdings 2" w:hint="default"/>
      </w:rPr>
    </w:lvl>
    <w:lvl w:ilvl="2" w:tplc="EF006554" w:tentative="1">
      <w:start w:val="1"/>
      <w:numFmt w:val="bullet"/>
      <w:lvlText w:val=""/>
      <w:lvlJc w:val="left"/>
      <w:pPr>
        <w:tabs>
          <w:tab w:val="num" w:pos="2520"/>
        </w:tabs>
        <w:ind w:left="2520" w:hanging="360"/>
      </w:pPr>
      <w:rPr>
        <w:rFonts w:ascii="Wingdings 2" w:hAnsi="Wingdings 2" w:hint="default"/>
      </w:rPr>
    </w:lvl>
    <w:lvl w:ilvl="3" w:tplc="CD68C6CC" w:tentative="1">
      <w:start w:val="1"/>
      <w:numFmt w:val="bullet"/>
      <w:lvlText w:val=""/>
      <w:lvlJc w:val="left"/>
      <w:pPr>
        <w:tabs>
          <w:tab w:val="num" w:pos="3240"/>
        </w:tabs>
        <w:ind w:left="3240" w:hanging="360"/>
      </w:pPr>
      <w:rPr>
        <w:rFonts w:ascii="Wingdings 2" w:hAnsi="Wingdings 2" w:hint="default"/>
      </w:rPr>
    </w:lvl>
    <w:lvl w:ilvl="4" w:tplc="F76CB586" w:tentative="1">
      <w:start w:val="1"/>
      <w:numFmt w:val="bullet"/>
      <w:lvlText w:val=""/>
      <w:lvlJc w:val="left"/>
      <w:pPr>
        <w:tabs>
          <w:tab w:val="num" w:pos="3960"/>
        </w:tabs>
        <w:ind w:left="3960" w:hanging="360"/>
      </w:pPr>
      <w:rPr>
        <w:rFonts w:ascii="Wingdings 2" w:hAnsi="Wingdings 2" w:hint="default"/>
      </w:rPr>
    </w:lvl>
    <w:lvl w:ilvl="5" w:tplc="4ED23432" w:tentative="1">
      <w:start w:val="1"/>
      <w:numFmt w:val="bullet"/>
      <w:lvlText w:val=""/>
      <w:lvlJc w:val="left"/>
      <w:pPr>
        <w:tabs>
          <w:tab w:val="num" w:pos="4680"/>
        </w:tabs>
        <w:ind w:left="4680" w:hanging="360"/>
      </w:pPr>
      <w:rPr>
        <w:rFonts w:ascii="Wingdings 2" w:hAnsi="Wingdings 2" w:hint="default"/>
      </w:rPr>
    </w:lvl>
    <w:lvl w:ilvl="6" w:tplc="E6A27340" w:tentative="1">
      <w:start w:val="1"/>
      <w:numFmt w:val="bullet"/>
      <w:lvlText w:val=""/>
      <w:lvlJc w:val="left"/>
      <w:pPr>
        <w:tabs>
          <w:tab w:val="num" w:pos="5400"/>
        </w:tabs>
        <w:ind w:left="5400" w:hanging="360"/>
      </w:pPr>
      <w:rPr>
        <w:rFonts w:ascii="Wingdings 2" w:hAnsi="Wingdings 2" w:hint="default"/>
      </w:rPr>
    </w:lvl>
    <w:lvl w:ilvl="7" w:tplc="D24C6E52" w:tentative="1">
      <w:start w:val="1"/>
      <w:numFmt w:val="bullet"/>
      <w:lvlText w:val=""/>
      <w:lvlJc w:val="left"/>
      <w:pPr>
        <w:tabs>
          <w:tab w:val="num" w:pos="6120"/>
        </w:tabs>
        <w:ind w:left="6120" w:hanging="360"/>
      </w:pPr>
      <w:rPr>
        <w:rFonts w:ascii="Wingdings 2" w:hAnsi="Wingdings 2" w:hint="default"/>
      </w:rPr>
    </w:lvl>
    <w:lvl w:ilvl="8" w:tplc="B566890E" w:tentative="1">
      <w:start w:val="1"/>
      <w:numFmt w:val="bullet"/>
      <w:lvlText w:val=""/>
      <w:lvlJc w:val="left"/>
      <w:pPr>
        <w:tabs>
          <w:tab w:val="num" w:pos="6840"/>
        </w:tabs>
        <w:ind w:left="6840" w:hanging="360"/>
      </w:pPr>
      <w:rPr>
        <w:rFonts w:ascii="Wingdings 2" w:hAnsi="Wingdings 2" w:hint="default"/>
      </w:rPr>
    </w:lvl>
  </w:abstractNum>
  <w:abstractNum w:abstractNumId="23">
    <w:nsid w:val="512368D1"/>
    <w:multiLevelType w:val="hybridMultilevel"/>
    <w:tmpl w:val="109EF9FE"/>
    <w:lvl w:ilvl="0" w:tplc="3588FBBA">
      <w:start w:val="1"/>
      <w:numFmt w:val="decimal"/>
      <w:lvlText w:val="%1."/>
      <w:lvlJc w:val="left"/>
      <w:pPr>
        <w:ind w:left="144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1A625EA"/>
    <w:multiLevelType w:val="hybridMultilevel"/>
    <w:tmpl w:val="81DAFF60"/>
    <w:lvl w:ilvl="0" w:tplc="CF5EF2CA">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46863A6"/>
    <w:multiLevelType w:val="hybridMultilevel"/>
    <w:tmpl w:val="C4F0AC68"/>
    <w:lvl w:ilvl="0" w:tplc="9D3213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2F1956"/>
    <w:multiLevelType w:val="hybridMultilevel"/>
    <w:tmpl w:val="7FB4A6DE"/>
    <w:lvl w:ilvl="0" w:tplc="F3464978">
      <w:start w:val="1"/>
      <w:numFmt w:val="upperRoman"/>
      <w:lvlText w:val="%1."/>
      <w:lvlJc w:val="left"/>
      <w:pPr>
        <w:ind w:left="720" w:hanging="720"/>
      </w:pPr>
      <w:rPr>
        <w:rFonts w:hint="default"/>
      </w:rPr>
    </w:lvl>
    <w:lvl w:ilvl="1" w:tplc="04090001">
      <w:start w:val="1"/>
      <w:numFmt w:val="bullet"/>
      <w:lvlText w:val=""/>
      <w:lvlJc w:val="left"/>
      <w:pPr>
        <w:ind w:left="1080" w:hanging="360"/>
      </w:pPr>
      <w:rPr>
        <w:rFonts w:ascii="Symbol" w:hAnsi="Symbol" w:hint="default"/>
      </w:rPr>
    </w:lvl>
    <w:lvl w:ilvl="2" w:tplc="B5529868">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97F35E9"/>
    <w:multiLevelType w:val="hybridMultilevel"/>
    <w:tmpl w:val="E0325B14"/>
    <w:lvl w:ilvl="0" w:tplc="04090005">
      <w:start w:val="1"/>
      <w:numFmt w:val="bullet"/>
      <w:lvlText w:val=""/>
      <w:lvlJc w:val="left"/>
      <w:pPr>
        <w:ind w:left="1080" w:hanging="360"/>
      </w:pPr>
      <w:rPr>
        <w:rFonts w:ascii="Wingdings" w:hAnsi="Wingding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03A49EA"/>
    <w:multiLevelType w:val="hybridMultilevel"/>
    <w:tmpl w:val="AA089A88"/>
    <w:lvl w:ilvl="0" w:tplc="DB5E532C">
      <w:start w:val="1"/>
      <w:numFmt w:val="bullet"/>
      <w:lvlText w:val=""/>
      <w:lvlJc w:val="left"/>
      <w:pPr>
        <w:tabs>
          <w:tab w:val="num" w:pos="720"/>
        </w:tabs>
        <w:ind w:left="720" w:hanging="360"/>
      </w:pPr>
      <w:rPr>
        <w:rFonts w:ascii="Wingdings 2" w:hAnsi="Wingdings 2" w:hint="default"/>
      </w:rPr>
    </w:lvl>
    <w:lvl w:ilvl="1" w:tplc="168C7860">
      <w:start w:val="1"/>
      <w:numFmt w:val="bullet"/>
      <w:lvlText w:val=""/>
      <w:lvlJc w:val="left"/>
      <w:pPr>
        <w:tabs>
          <w:tab w:val="num" w:pos="1440"/>
        </w:tabs>
        <w:ind w:left="1440" w:hanging="360"/>
      </w:pPr>
      <w:rPr>
        <w:rFonts w:ascii="Wingdings 2" w:hAnsi="Wingdings 2" w:hint="default"/>
      </w:rPr>
    </w:lvl>
    <w:lvl w:ilvl="2" w:tplc="6C4E6D40" w:tentative="1">
      <w:start w:val="1"/>
      <w:numFmt w:val="bullet"/>
      <w:lvlText w:val=""/>
      <w:lvlJc w:val="left"/>
      <w:pPr>
        <w:tabs>
          <w:tab w:val="num" w:pos="2160"/>
        </w:tabs>
        <w:ind w:left="2160" w:hanging="360"/>
      </w:pPr>
      <w:rPr>
        <w:rFonts w:ascii="Wingdings 2" w:hAnsi="Wingdings 2" w:hint="default"/>
      </w:rPr>
    </w:lvl>
    <w:lvl w:ilvl="3" w:tplc="9DB22DDE" w:tentative="1">
      <w:start w:val="1"/>
      <w:numFmt w:val="bullet"/>
      <w:lvlText w:val=""/>
      <w:lvlJc w:val="left"/>
      <w:pPr>
        <w:tabs>
          <w:tab w:val="num" w:pos="2880"/>
        </w:tabs>
        <w:ind w:left="2880" w:hanging="360"/>
      </w:pPr>
      <w:rPr>
        <w:rFonts w:ascii="Wingdings 2" w:hAnsi="Wingdings 2" w:hint="default"/>
      </w:rPr>
    </w:lvl>
    <w:lvl w:ilvl="4" w:tplc="1AB62762" w:tentative="1">
      <w:start w:val="1"/>
      <w:numFmt w:val="bullet"/>
      <w:lvlText w:val=""/>
      <w:lvlJc w:val="left"/>
      <w:pPr>
        <w:tabs>
          <w:tab w:val="num" w:pos="3600"/>
        </w:tabs>
        <w:ind w:left="3600" w:hanging="360"/>
      </w:pPr>
      <w:rPr>
        <w:rFonts w:ascii="Wingdings 2" w:hAnsi="Wingdings 2" w:hint="default"/>
      </w:rPr>
    </w:lvl>
    <w:lvl w:ilvl="5" w:tplc="3F9CA5E0" w:tentative="1">
      <w:start w:val="1"/>
      <w:numFmt w:val="bullet"/>
      <w:lvlText w:val=""/>
      <w:lvlJc w:val="left"/>
      <w:pPr>
        <w:tabs>
          <w:tab w:val="num" w:pos="4320"/>
        </w:tabs>
        <w:ind w:left="4320" w:hanging="360"/>
      </w:pPr>
      <w:rPr>
        <w:rFonts w:ascii="Wingdings 2" w:hAnsi="Wingdings 2" w:hint="default"/>
      </w:rPr>
    </w:lvl>
    <w:lvl w:ilvl="6" w:tplc="04CC64AC" w:tentative="1">
      <w:start w:val="1"/>
      <w:numFmt w:val="bullet"/>
      <w:lvlText w:val=""/>
      <w:lvlJc w:val="left"/>
      <w:pPr>
        <w:tabs>
          <w:tab w:val="num" w:pos="5040"/>
        </w:tabs>
        <w:ind w:left="5040" w:hanging="360"/>
      </w:pPr>
      <w:rPr>
        <w:rFonts w:ascii="Wingdings 2" w:hAnsi="Wingdings 2" w:hint="default"/>
      </w:rPr>
    </w:lvl>
    <w:lvl w:ilvl="7" w:tplc="73723AB4" w:tentative="1">
      <w:start w:val="1"/>
      <w:numFmt w:val="bullet"/>
      <w:lvlText w:val=""/>
      <w:lvlJc w:val="left"/>
      <w:pPr>
        <w:tabs>
          <w:tab w:val="num" w:pos="5760"/>
        </w:tabs>
        <w:ind w:left="5760" w:hanging="360"/>
      </w:pPr>
      <w:rPr>
        <w:rFonts w:ascii="Wingdings 2" w:hAnsi="Wingdings 2" w:hint="default"/>
      </w:rPr>
    </w:lvl>
    <w:lvl w:ilvl="8" w:tplc="9A4A9304" w:tentative="1">
      <w:start w:val="1"/>
      <w:numFmt w:val="bullet"/>
      <w:lvlText w:val=""/>
      <w:lvlJc w:val="left"/>
      <w:pPr>
        <w:tabs>
          <w:tab w:val="num" w:pos="6480"/>
        </w:tabs>
        <w:ind w:left="6480" w:hanging="360"/>
      </w:pPr>
      <w:rPr>
        <w:rFonts w:ascii="Wingdings 2" w:hAnsi="Wingdings 2" w:hint="default"/>
      </w:rPr>
    </w:lvl>
  </w:abstractNum>
  <w:abstractNum w:abstractNumId="29">
    <w:nsid w:val="61170633"/>
    <w:multiLevelType w:val="hybridMultilevel"/>
    <w:tmpl w:val="FC448090"/>
    <w:lvl w:ilvl="0" w:tplc="74B48B3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B50772"/>
    <w:multiLevelType w:val="hybridMultilevel"/>
    <w:tmpl w:val="84BA5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E63459"/>
    <w:multiLevelType w:val="hybridMultilevel"/>
    <w:tmpl w:val="E4D2F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622C8"/>
    <w:multiLevelType w:val="hybridMultilevel"/>
    <w:tmpl w:val="FA70302C"/>
    <w:lvl w:ilvl="0" w:tplc="AE5EF846">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C35586"/>
    <w:multiLevelType w:val="hybridMultilevel"/>
    <w:tmpl w:val="7ECE3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441B33"/>
    <w:multiLevelType w:val="hybridMultilevel"/>
    <w:tmpl w:val="8CE836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4F397E"/>
    <w:multiLevelType w:val="hybridMultilevel"/>
    <w:tmpl w:val="A36AB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09114E"/>
    <w:multiLevelType w:val="hybridMultilevel"/>
    <w:tmpl w:val="37366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0B09A4"/>
    <w:multiLevelType w:val="hybridMultilevel"/>
    <w:tmpl w:val="2960A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9C0482"/>
    <w:multiLevelType w:val="hybridMultilevel"/>
    <w:tmpl w:val="474A6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num>
  <w:num w:numId="4">
    <w:abstractNumId w:val="5"/>
  </w:num>
  <w:num w:numId="5">
    <w:abstractNumId w:val="22"/>
  </w:num>
  <w:num w:numId="6">
    <w:abstractNumId w:val="7"/>
  </w:num>
  <w:num w:numId="7">
    <w:abstractNumId w:val="0"/>
  </w:num>
  <w:num w:numId="8">
    <w:abstractNumId w:val="33"/>
  </w:num>
  <w:num w:numId="9">
    <w:abstractNumId w:val="20"/>
  </w:num>
  <w:num w:numId="10">
    <w:abstractNumId w:val="30"/>
  </w:num>
  <w:num w:numId="11">
    <w:abstractNumId w:val="28"/>
  </w:num>
  <w:num w:numId="12">
    <w:abstractNumId w:val="25"/>
  </w:num>
  <w:num w:numId="13">
    <w:abstractNumId w:val="2"/>
  </w:num>
  <w:num w:numId="14">
    <w:abstractNumId w:val="29"/>
  </w:num>
  <w:num w:numId="15">
    <w:abstractNumId w:val="19"/>
  </w:num>
  <w:num w:numId="16">
    <w:abstractNumId w:val="32"/>
  </w:num>
  <w:num w:numId="17">
    <w:abstractNumId w:val="18"/>
  </w:num>
  <w:num w:numId="18">
    <w:abstractNumId w:val="35"/>
  </w:num>
  <w:num w:numId="19">
    <w:abstractNumId w:val="36"/>
  </w:num>
  <w:num w:numId="20">
    <w:abstractNumId w:val="14"/>
  </w:num>
  <w:num w:numId="21">
    <w:abstractNumId w:val="23"/>
  </w:num>
  <w:num w:numId="22">
    <w:abstractNumId w:val="6"/>
  </w:num>
  <w:num w:numId="23">
    <w:abstractNumId w:val="26"/>
  </w:num>
  <w:num w:numId="24">
    <w:abstractNumId w:val="16"/>
  </w:num>
  <w:num w:numId="25">
    <w:abstractNumId w:val="21"/>
  </w:num>
  <w:num w:numId="26">
    <w:abstractNumId w:val="34"/>
  </w:num>
  <w:num w:numId="27">
    <w:abstractNumId w:val="15"/>
  </w:num>
  <w:num w:numId="28">
    <w:abstractNumId w:val="11"/>
  </w:num>
  <w:num w:numId="29">
    <w:abstractNumId w:val="4"/>
  </w:num>
  <w:num w:numId="30">
    <w:abstractNumId w:val="24"/>
  </w:num>
  <w:num w:numId="31">
    <w:abstractNumId w:val="17"/>
  </w:num>
  <w:num w:numId="32">
    <w:abstractNumId w:val="8"/>
  </w:num>
  <w:num w:numId="33">
    <w:abstractNumId w:val="13"/>
  </w:num>
  <w:num w:numId="34">
    <w:abstractNumId w:val="38"/>
  </w:num>
  <w:num w:numId="35">
    <w:abstractNumId w:val="37"/>
  </w:num>
  <w:num w:numId="36">
    <w:abstractNumId w:val="31"/>
  </w:num>
  <w:num w:numId="37">
    <w:abstractNumId w:val="10"/>
  </w:num>
  <w:num w:numId="38">
    <w:abstractNumId w:val="27"/>
  </w:num>
  <w:num w:numId="39">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2094C"/>
    <w:rsid w:val="00010184"/>
    <w:rsid w:val="000210D1"/>
    <w:rsid w:val="0002596D"/>
    <w:rsid w:val="0003053F"/>
    <w:rsid w:val="00040DC8"/>
    <w:rsid w:val="00046C4E"/>
    <w:rsid w:val="00067333"/>
    <w:rsid w:val="00087101"/>
    <w:rsid w:val="000965FD"/>
    <w:rsid w:val="00096C2A"/>
    <w:rsid w:val="000A4768"/>
    <w:rsid w:val="000B3646"/>
    <w:rsid w:val="000B4B36"/>
    <w:rsid w:val="000C2955"/>
    <w:rsid w:val="000C7787"/>
    <w:rsid w:val="000E4B14"/>
    <w:rsid w:val="000F1F78"/>
    <w:rsid w:val="000F7A4D"/>
    <w:rsid w:val="001034CC"/>
    <w:rsid w:val="001136D5"/>
    <w:rsid w:val="001305CF"/>
    <w:rsid w:val="00155DD8"/>
    <w:rsid w:val="00160B0F"/>
    <w:rsid w:val="001618CA"/>
    <w:rsid w:val="00164A25"/>
    <w:rsid w:val="00165DAF"/>
    <w:rsid w:val="00197788"/>
    <w:rsid w:val="001B26FD"/>
    <w:rsid w:val="001D1204"/>
    <w:rsid w:val="001D2F1F"/>
    <w:rsid w:val="001D6B08"/>
    <w:rsid w:val="00211FDC"/>
    <w:rsid w:val="00216CB6"/>
    <w:rsid w:val="00222963"/>
    <w:rsid w:val="00224839"/>
    <w:rsid w:val="00227F28"/>
    <w:rsid w:val="00230EC1"/>
    <w:rsid w:val="00233158"/>
    <w:rsid w:val="00233DF6"/>
    <w:rsid w:val="0023671D"/>
    <w:rsid w:val="00250BAF"/>
    <w:rsid w:val="00251129"/>
    <w:rsid w:val="00261A34"/>
    <w:rsid w:val="00277F20"/>
    <w:rsid w:val="00294881"/>
    <w:rsid w:val="002A4F2E"/>
    <w:rsid w:val="002C15DE"/>
    <w:rsid w:val="002C51B1"/>
    <w:rsid w:val="002E2F8E"/>
    <w:rsid w:val="002F241C"/>
    <w:rsid w:val="002F5F98"/>
    <w:rsid w:val="00303893"/>
    <w:rsid w:val="00310223"/>
    <w:rsid w:val="00332DD4"/>
    <w:rsid w:val="00340BAA"/>
    <w:rsid w:val="00340DE4"/>
    <w:rsid w:val="0034327E"/>
    <w:rsid w:val="003454D1"/>
    <w:rsid w:val="00354EEF"/>
    <w:rsid w:val="0036463E"/>
    <w:rsid w:val="00370A72"/>
    <w:rsid w:val="00374CBC"/>
    <w:rsid w:val="0038394D"/>
    <w:rsid w:val="003850B9"/>
    <w:rsid w:val="0038550B"/>
    <w:rsid w:val="003A58C0"/>
    <w:rsid w:val="003B014E"/>
    <w:rsid w:val="003B4246"/>
    <w:rsid w:val="003C0F81"/>
    <w:rsid w:val="003C5B39"/>
    <w:rsid w:val="003D24E6"/>
    <w:rsid w:val="003F6835"/>
    <w:rsid w:val="004003CF"/>
    <w:rsid w:val="00401A45"/>
    <w:rsid w:val="004071B8"/>
    <w:rsid w:val="00430AB3"/>
    <w:rsid w:val="00453580"/>
    <w:rsid w:val="00453C8F"/>
    <w:rsid w:val="004624C2"/>
    <w:rsid w:val="004738D6"/>
    <w:rsid w:val="00480DB0"/>
    <w:rsid w:val="0048429F"/>
    <w:rsid w:val="00486E70"/>
    <w:rsid w:val="00494BD3"/>
    <w:rsid w:val="004979AD"/>
    <w:rsid w:val="004B2D38"/>
    <w:rsid w:val="004B5C66"/>
    <w:rsid w:val="004B72DB"/>
    <w:rsid w:val="004D065D"/>
    <w:rsid w:val="004D4B6C"/>
    <w:rsid w:val="004E454D"/>
    <w:rsid w:val="004F5D13"/>
    <w:rsid w:val="00506DAA"/>
    <w:rsid w:val="0051381D"/>
    <w:rsid w:val="00517559"/>
    <w:rsid w:val="00517F53"/>
    <w:rsid w:val="00524DFB"/>
    <w:rsid w:val="00546C71"/>
    <w:rsid w:val="00563036"/>
    <w:rsid w:val="0057191E"/>
    <w:rsid w:val="00581419"/>
    <w:rsid w:val="005901DF"/>
    <w:rsid w:val="00596456"/>
    <w:rsid w:val="005A2FC3"/>
    <w:rsid w:val="005C5599"/>
    <w:rsid w:val="005C65DB"/>
    <w:rsid w:val="005D059C"/>
    <w:rsid w:val="00605BCF"/>
    <w:rsid w:val="0062062D"/>
    <w:rsid w:val="00623E83"/>
    <w:rsid w:val="0063315E"/>
    <w:rsid w:val="006514A4"/>
    <w:rsid w:val="00654625"/>
    <w:rsid w:val="006567B1"/>
    <w:rsid w:val="00665C91"/>
    <w:rsid w:val="006720C1"/>
    <w:rsid w:val="00685DF5"/>
    <w:rsid w:val="006A184B"/>
    <w:rsid w:val="006A585E"/>
    <w:rsid w:val="006B1A69"/>
    <w:rsid w:val="006F1288"/>
    <w:rsid w:val="006F1A48"/>
    <w:rsid w:val="00703935"/>
    <w:rsid w:val="007117BD"/>
    <w:rsid w:val="00721853"/>
    <w:rsid w:val="00723789"/>
    <w:rsid w:val="0072746A"/>
    <w:rsid w:val="00727A0D"/>
    <w:rsid w:val="00730FBA"/>
    <w:rsid w:val="00736515"/>
    <w:rsid w:val="00743759"/>
    <w:rsid w:val="007441FF"/>
    <w:rsid w:val="007536F1"/>
    <w:rsid w:val="00765F43"/>
    <w:rsid w:val="00773173"/>
    <w:rsid w:val="00776EE6"/>
    <w:rsid w:val="00777664"/>
    <w:rsid w:val="00782033"/>
    <w:rsid w:val="00783CB7"/>
    <w:rsid w:val="00791213"/>
    <w:rsid w:val="007933C1"/>
    <w:rsid w:val="007A3E06"/>
    <w:rsid w:val="007A74B0"/>
    <w:rsid w:val="007B0021"/>
    <w:rsid w:val="007B2FE3"/>
    <w:rsid w:val="007B626B"/>
    <w:rsid w:val="007C32AA"/>
    <w:rsid w:val="007C6D8D"/>
    <w:rsid w:val="007D03C6"/>
    <w:rsid w:val="007D6441"/>
    <w:rsid w:val="007E3D8F"/>
    <w:rsid w:val="00805E91"/>
    <w:rsid w:val="0082156B"/>
    <w:rsid w:val="00824DCC"/>
    <w:rsid w:val="008364B1"/>
    <w:rsid w:val="0084327F"/>
    <w:rsid w:val="008466D4"/>
    <w:rsid w:val="00850FC8"/>
    <w:rsid w:val="0085757F"/>
    <w:rsid w:val="0086010E"/>
    <w:rsid w:val="0087267B"/>
    <w:rsid w:val="00875597"/>
    <w:rsid w:val="008822A6"/>
    <w:rsid w:val="00892D50"/>
    <w:rsid w:val="00897738"/>
    <w:rsid w:val="008A7147"/>
    <w:rsid w:val="008C0ECD"/>
    <w:rsid w:val="008D0FEC"/>
    <w:rsid w:val="008F4461"/>
    <w:rsid w:val="008F5371"/>
    <w:rsid w:val="0091046E"/>
    <w:rsid w:val="00910C27"/>
    <w:rsid w:val="00911E8D"/>
    <w:rsid w:val="00913D2C"/>
    <w:rsid w:val="0091409D"/>
    <w:rsid w:val="009165DB"/>
    <w:rsid w:val="00925372"/>
    <w:rsid w:val="00945DAF"/>
    <w:rsid w:val="009513D3"/>
    <w:rsid w:val="009525B6"/>
    <w:rsid w:val="009559F1"/>
    <w:rsid w:val="00956123"/>
    <w:rsid w:val="00961F60"/>
    <w:rsid w:val="00962DFA"/>
    <w:rsid w:val="0096715C"/>
    <w:rsid w:val="009754DE"/>
    <w:rsid w:val="00980AE2"/>
    <w:rsid w:val="00990038"/>
    <w:rsid w:val="009A138A"/>
    <w:rsid w:val="009A262A"/>
    <w:rsid w:val="009A6085"/>
    <w:rsid w:val="009C077C"/>
    <w:rsid w:val="009C40BC"/>
    <w:rsid w:val="009C5A88"/>
    <w:rsid w:val="009D656A"/>
    <w:rsid w:val="009F272A"/>
    <w:rsid w:val="009F2B4B"/>
    <w:rsid w:val="009F39FB"/>
    <w:rsid w:val="009F40A6"/>
    <w:rsid w:val="009F6F5C"/>
    <w:rsid w:val="00A13CE9"/>
    <w:rsid w:val="00A25E41"/>
    <w:rsid w:val="00A33822"/>
    <w:rsid w:val="00A369CA"/>
    <w:rsid w:val="00A41FDC"/>
    <w:rsid w:val="00A706FC"/>
    <w:rsid w:val="00A72D41"/>
    <w:rsid w:val="00A90E34"/>
    <w:rsid w:val="00A979D0"/>
    <w:rsid w:val="00AA0B57"/>
    <w:rsid w:val="00AA75D0"/>
    <w:rsid w:val="00AA7DB8"/>
    <w:rsid w:val="00AB7361"/>
    <w:rsid w:val="00AC085A"/>
    <w:rsid w:val="00AD09D8"/>
    <w:rsid w:val="00AD195A"/>
    <w:rsid w:val="00AE040B"/>
    <w:rsid w:val="00AE051E"/>
    <w:rsid w:val="00AE3511"/>
    <w:rsid w:val="00AE5932"/>
    <w:rsid w:val="00AE67DB"/>
    <w:rsid w:val="00AE78B4"/>
    <w:rsid w:val="00AF2DE7"/>
    <w:rsid w:val="00AF35F5"/>
    <w:rsid w:val="00AF682E"/>
    <w:rsid w:val="00B07312"/>
    <w:rsid w:val="00B2094C"/>
    <w:rsid w:val="00B230C3"/>
    <w:rsid w:val="00B2324F"/>
    <w:rsid w:val="00B27AFD"/>
    <w:rsid w:val="00B416C8"/>
    <w:rsid w:val="00B41A62"/>
    <w:rsid w:val="00B477EF"/>
    <w:rsid w:val="00B51BE6"/>
    <w:rsid w:val="00B52981"/>
    <w:rsid w:val="00B548CB"/>
    <w:rsid w:val="00B74002"/>
    <w:rsid w:val="00B77DC9"/>
    <w:rsid w:val="00B82F6B"/>
    <w:rsid w:val="00B8528D"/>
    <w:rsid w:val="00B96207"/>
    <w:rsid w:val="00BB5D0E"/>
    <w:rsid w:val="00BF5373"/>
    <w:rsid w:val="00C0023B"/>
    <w:rsid w:val="00C17DE4"/>
    <w:rsid w:val="00C31BE0"/>
    <w:rsid w:val="00C470D2"/>
    <w:rsid w:val="00C47CF0"/>
    <w:rsid w:val="00C518D6"/>
    <w:rsid w:val="00C54DF6"/>
    <w:rsid w:val="00C54F07"/>
    <w:rsid w:val="00C777A9"/>
    <w:rsid w:val="00C778C5"/>
    <w:rsid w:val="00C8139E"/>
    <w:rsid w:val="00C863B1"/>
    <w:rsid w:val="00C874A8"/>
    <w:rsid w:val="00CA575D"/>
    <w:rsid w:val="00CB10C3"/>
    <w:rsid w:val="00CB18CF"/>
    <w:rsid w:val="00CB2FC0"/>
    <w:rsid w:val="00CB7243"/>
    <w:rsid w:val="00CC747F"/>
    <w:rsid w:val="00CD65F7"/>
    <w:rsid w:val="00CD7C1F"/>
    <w:rsid w:val="00CE2CA4"/>
    <w:rsid w:val="00CE2E45"/>
    <w:rsid w:val="00CF1627"/>
    <w:rsid w:val="00CF3AEF"/>
    <w:rsid w:val="00CF6B53"/>
    <w:rsid w:val="00D12DF7"/>
    <w:rsid w:val="00D406C6"/>
    <w:rsid w:val="00D426E3"/>
    <w:rsid w:val="00D55696"/>
    <w:rsid w:val="00D61C73"/>
    <w:rsid w:val="00D66BEB"/>
    <w:rsid w:val="00D672F4"/>
    <w:rsid w:val="00D7417C"/>
    <w:rsid w:val="00D8468F"/>
    <w:rsid w:val="00D90CF6"/>
    <w:rsid w:val="00DB0822"/>
    <w:rsid w:val="00DB3A8A"/>
    <w:rsid w:val="00DB461C"/>
    <w:rsid w:val="00DB4AD7"/>
    <w:rsid w:val="00DC4C02"/>
    <w:rsid w:val="00DE1F8B"/>
    <w:rsid w:val="00DE4376"/>
    <w:rsid w:val="00DE58CB"/>
    <w:rsid w:val="00DF02E9"/>
    <w:rsid w:val="00DF26B5"/>
    <w:rsid w:val="00DF5AB8"/>
    <w:rsid w:val="00E02948"/>
    <w:rsid w:val="00E069CF"/>
    <w:rsid w:val="00E06B2F"/>
    <w:rsid w:val="00E072CA"/>
    <w:rsid w:val="00E125C7"/>
    <w:rsid w:val="00E30D85"/>
    <w:rsid w:val="00E454F0"/>
    <w:rsid w:val="00E50E0F"/>
    <w:rsid w:val="00E7796B"/>
    <w:rsid w:val="00E87C73"/>
    <w:rsid w:val="00E91F0E"/>
    <w:rsid w:val="00EA00D2"/>
    <w:rsid w:val="00EA3C1F"/>
    <w:rsid w:val="00EB0AD2"/>
    <w:rsid w:val="00EB43A4"/>
    <w:rsid w:val="00EC55D3"/>
    <w:rsid w:val="00EE095F"/>
    <w:rsid w:val="00EE48A8"/>
    <w:rsid w:val="00EE5732"/>
    <w:rsid w:val="00F11639"/>
    <w:rsid w:val="00F166AF"/>
    <w:rsid w:val="00F2670C"/>
    <w:rsid w:val="00F33C1E"/>
    <w:rsid w:val="00F41077"/>
    <w:rsid w:val="00F50AD1"/>
    <w:rsid w:val="00F5646D"/>
    <w:rsid w:val="00F73CA7"/>
    <w:rsid w:val="00F75772"/>
    <w:rsid w:val="00F80D8E"/>
    <w:rsid w:val="00F92B09"/>
    <w:rsid w:val="00F951EA"/>
    <w:rsid w:val="00F96943"/>
    <w:rsid w:val="00FA5F0A"/>
    <w:rsid w:val="00FB233C"/>
    <w:rsid w:val="00FC1071"/>
    <w:rsid w:val="00FD1206"/>
    <w:rsid w:val="00FE4CE4"/>
    <w:rsid w:val="00FF6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077"/>
  </w:style>
  <w:style w:type="paragraph" w:styleId="Heading1">
    <w:name w:val="heading 1"/>
    <w:basedOn w:val="Normal"/>
    <w:next w:val="Normal"/>
    <w:link w:val="Heading1Char"/>
    <w:uiPriority w:val="9"/>
    <w:qFormat/>
    <w:rsid w:val="00B209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5901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94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B2094C"/>
    <w:pPr>
      <w:outlineLvl w:val="9"/>
    </w:pPr>
    <w:rPr>
      <w:lang w:eastAsia="ja-JP"/>
    </w:rPr>
  </w:style>
  <w:style w:type="paragraph" w:styleId="BalloonText">
    <w:name w:val="Balloon Text"/>
    <w:basedOn w:val="Normal"/>
    <w:link w:val="BalloonTextChar"/>
    <w:uiPriority w:val="99"/>
    <w:semiHidden/>
    <w:unhideWhenUsed/>
    <w:rsid w:val="00B20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94C"/>
    <w:rPr>
      <w:rFonts w:ascii="Tahoma" w:hAnsi="Tahoma" w:cs="Tahoma"/>
      <w:sz w:val="16"/>
      <w:szCs w:val="16"/>
    </w:rPr>
  </w:style>
  <w:style w:type="paragraph" w:styleId="TOC1">
    <w:name w:val="toc 1"/>
    <w:basedOn w:val="Normal"/>
    <w:next w:val="Normal"/>
    <w:autoRedefine/>
    <w:uiPriority w:val="39"/>
    <w:unhideWhenUsed/>
    <w:rsid w:val="00374CBC"/>
    <w:pPr>
      <w:tabs>
        <w:tab w:val="right" w:leader="dot" w:pos="9350"/>
      </w:tabs>
      <w:spacing w:after="100"/>
    </w:pPr>
    <w:rPr>
      <w:smallCaps/>
      <w:noProof/>
      <w:spacing w:val="5"/>
    </w:rPr>
  </w:style>
  <w:style w:type="character" w:styleId="Hyperlink">
    <w:name w:val="Hyperlink"/>
    <w:basedOn w:val="DefaultParagraphFont"/>
    <w:uiPriority w:val="99"/>
    <w:unhideWhenUsed/>
    <w:rsid w:val="00B2094C"/>
    <w:rPr>
      <w:color w:val="0000FF" w:themeColor="hyperlink"/>
      <w:u w:val="single"/>
    </w:rPr>
  </w:style>
  <w:style w:type="paragraph" w:styleId="ListParagraph">
    <w:name w:val="List Paragraph"/>
    <w:basedOn w:val="Normal"/>
    <w:uiPriority w:val="34"/>
    <w:qFormat/>
    <w:rsid w:val="00B2094C"/>
    <w:pPr>
      <w:ind w:left="720"/>
      <w:contextualSpacing/>
    </w:pPr>
  </w:style>
  <w:style w:type="paragraph" w:customStyle="1" w:styleId="Default">
    <w:name w:val="Default"/>
    <w:rsid w:val="00B2094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40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6C6"/>
  </w:style>
  <w:style w:type="paragraph" w:styleId="Footer">
    <w:name w:val="footer"/>
    <w:basedOn w:val="Normal"/>
    <w:link w:val="FooterChar"/>
    <w:uiPriority w:val="99"/>
    <w:unhideWhenUsed/>
    <w:rsid w:val="00D40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6C6"/>
  </w:style>
  <w:style w:type="character" w:styleId="IntenseReference">
    <w:name w:val="Intense Reference"/>
    <w:basedOn w:val="DefaultParagraphFont"/>
    <w:uiPriority w:val="32"/>
    <w:qFormat/>
    <w:rsid w:val="00164A25"/>
    <w:rPr>
      <w:b/>
      <w:bCs/>
      <w:smallCaps/>
      <w:color w:val="1F497D" w:themeColor="accent2"/>
      <w:spacing w:val="5"/>
      <w:u w:val="single"/>
    </w:rPr>
  </w:style>
  <w:style w:type="paragraph" w:styleId="IntenseQuote">
    <w:name w:val="Intense Quote"/>
    <w:basedOn w:val="Normal"/>
    <w:next w:val="Normal"/>
    <w:link w:val="IntenseQuoteChar"/>
    <w:uiPriority w:val="30"/>
    <w:qFormat/>
    <w:rsid w:val="00765F4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65F43"/>
    <w:rPr>
      <w:b/>
      <w:bCs/>
      <w:i/>
      <w:iCs/>
      <w:color w:val="4F81BD" w:themeColor="accent1"/>
    </w:rPr>
  </w:style>
  <w:style w:type="paragraph" w:styleId="NormalWeb">
    <w:name w:val="Normal (Web)"/>
    <w:basedOn w:val="Normal"/>
    <w:uiPriority w:val="99"/>
    <w:unhideWhenUsed/>
    <w:rsid w:val="009F40A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D7C1F"/>
    <w:rPr>
      <w:color w:val="800080" w:themeColor="followedHyperlink"/>
      <w:u w:val="single"/>
    </w:rPr>
  </w:style>
  <w:style w:type="paragraph" w:styleId="BodyTextIndent">
    <w:name w:val="Body Text Indent"/>
    <w:basedOn w:val="Normal"/>
    <w:link w:val="BodyTextIndentChar"/>
    <w:rsid w:val="00FA5F0A"/>
    <w:pPr>
      <w:spacing w:after="0" w:line="240" w:lineRule="auto"/>
      <w:ind w:left="720"/>
    </w:pPr>
    <w:rPr>
      <w:rFonts w:ascii="Lucida Console" w:eastAsia="Times New Roman" w:hAnsi="Lucida Console" w:cs="Times New Roman"/>
      <w:szCs w:val="20"/>
    </w:rPr>
  </w:style>
  <w:style w:type="character" w:customStyle="1" w:styleId="BodyTextIndentChar">
    <w:name w:val="Body Text Indent Char"/>
    <w:basedOn w:val="DefaultParagraphFont"/>
    <w:link w:val="BodyTextIndent"/>
    <w:rsid w:val="00FA5F0A"/>
    <w:rPr>
      <w:rFonts w:ascii="Lucida Console" w:eastAsia="Times New Roman" w:hAnsi="Lucida Console" w:cs="Times New Roman"/>
      <w:szCs w:val="20"/>
    </w:rPr>
  </w:style>
  <w:style w:type="character" w:customStyle="1" w:styleId="Heading4Char">
    <w:name w:val="Heading 4 Char"/>
    <w:basedOn w:val="DefaultParagraphFont"/>
    <w:link w:val="Heading4"/>
    <w:uiPriority w:val="9"/>
    <w:rsid w:val="005901DF"/>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E91F0E"/>
    <w:rPr>
      <w:sz w:val="16"/>
      <w:szCs w:val="16"/>
    </w:rPr>
  </w:style>
  <w:style w:type="paragraph" w:styleId="CommentText">
    <w:name w:val="annotation text"/>
    <w:basedOn w:val="Normal"/>
    <w:link w:val="CommentTextChar"/>
    <w:uiPriority w:val="99"/>
    <w:semiHidden/>
    <w:unhideWhenUsed/>
    <w:rsid w:val="00E91F0E"/>
    <w:pPr>
      <w:spacing w:line="240" w:lineRule="auto"/>
    </w:pPr>
    <w:rPr>
      <w:sz w:val="20"/>
      <w:szCs w:val="20"/>
    </w:rPr>
  </w:style>
  <w:style w:type="character" w:customStyle="1" w:styleId="CommentTextChar">
    <w:name w:val="Comment Text Char"/>
    <w:basedOn w:val="DefaultParagraphFont"/>
    <w:link w:val="CommentText"/>
    <w:uiPriority w:val="99"/>
    <w:semiHidden/>
    <w:rsid w:val="00E91F0E"/>
    <w:rPr>
      <w:sz w:val="20"/>
      <w:szCs w:val="20"/>
    </w:rPr>
  </w:style>
  <w:style w:type="paragraph" w:styleId="CommentSubject">
    <w:name w:val="annotation subject"/>
    <w:basedOn w:val="CommentText"/>
    <w:next w:val="CommentText"/>
    <w:link w:val="CommentSubjectChar"/>
    <w:uiPriority w:val="99"/>
    <w:semiHidden/>
    <w:unhideWhenUsed/>
    <w:rsid w:val="00E91F0E"/>
    <w:rPr>
      <w:b/>
      <w:bCs/>
    </w:rPr>
  </w:style>
  <w:style w:type="character" w:customStyle="1" w:styleId="CommentSubjectChar">
    <w:name w:val="Comment Subject Char"/>
    <w:basedOn w:val="CommentTextChar"/>
    <w:link w:val="CommentSubject"/>
    <w:uiPriority w:val="99"/>
    <w:semiHidden/>
    <w:rsid w:val="00E91F0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209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94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B2094C"/>
    <w:pPr>
      <w:outlineLvl w:val="9"/>
    </w:pPr>
    <w:rPr>
      <w:lang w:eastAsia="ja-JP"/>
    </w:rPr>
  </w:style>
  <w:style w:type="paragraph" w:styleId="BalloonText">
    <w:name w:val="Balloon Text"/>
    <w:basedOn w:val="Normal"/>
    <w:link w:val="BalloonTextChar"/>
    <w:uiPriority w:val="99"/>
    <w:semiHidden/>
    <w:unhideWhenUsed/>
    <w:rsid w:val="00B20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94C"/>
    <w:rPr>
      <w:rFonts w:ascii="Tahoma" w:hAnsi="Tahoma" w:cs="Tahoma"/>
      <w:sz w:val="16"/>
      <w:szCs w:val="16"/>
    </w:rPr>
  </w:style>
  <w:style w:type="paragraph" w:styleId="TOC1">
    <w:name w:val="toc 1"/>
    <w:basedOn w:val="Normal"/>
    <w:next w:val="Normal"/>
    <w:autoRedefine/>
    <w:uiPriority w:val="39"/>
    <w:unhideWhenUsed/>
    <w:rsid w:val="00B2094C"/>
    <w:pPr>
      <w:spacing w:after="100"/>
    </w:pPr>
  </w:style>
  <w:style w:type="character" w:styleId="Hyperlink">
    <w:name w:val="Hyperlink"/>
    <w:basedOn w:val="DefaultParagraphFont"/>
    <w:uiPriority w:val="99"/>
    <w:unhideWhenUsed/>
    <w:rsid w:val="00B2094C"/>
    <w:rPr>
      <w:color w:val="0000FF" w:themeColor="hyperlink"/>
      <w:u w:val="single"/>
    </w:rPr>
  </w:style>
  <w:style w:type="paragraph" w:styleId="ListParagraph">
    <w:name w:val="List Paragraph"/>
    <w:basedOn w:val="Normal"/>
    <w:uiPriority w:val="34"/>
    <w:qFormat/>
    <w:rsid w:val="00B2094C"/>
    <w:pPr>
      <w:ind w:left="720"/>
      <w:contextualSpacing/>
    </w:pPr>
  </w:style>
  <w:style w:type="paragraph" w:customStyle="1" w:styleId="Default">
    <w:name w:val="Default"/>
    <w:rsid w:val="00B2094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40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6C6"/>
  </w:style>
  <w:style w:type="paragraph" w:styleId="Footer">
    <w:name w:val="footer"/>
    <w:basedOn w:val="Normal"/>
    <w:link w:val="FooterChar"/>
    <w:uiPriority w:val="99"/>
    <w:unhideWhenUsed/>
    <w:rsid w:val="00D40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6C6"/>
  </w:style>
  <w:style w:type="character" w:styleId="IntenseReference">
    <w:name w:val="Intense Reference"/>
    <w:basedOn w:val="DefaultParagraphFont"/>
    <w:uiPriority w:val="32"/>
    <w:qFormat/>
    <w:rsid w:val="00164A25"/>
    <w:rPr>
      <w:b/>
      <w:bCs/>
      <w:smallCaps/>
      <w:color w:val="1F497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582793">
      <w:bodyDiv w:val="1"/>
      <w:marLeft w:val="0"/>
      <w:marRight w:val="0"/>
      <w:marTop w:val="0"/>
      <w:marBottom w:val="0"/>
      <w:divBdr>
        <w:top w:val="none" w:sz="0" w:space="0" w:color="auto"/>
        <w:left w:val="none" w:sz="0" w:space="0" w:color="auto"/>
        <w:bottom w:val="none" w:sz="0" w:space="0" w:color="auto"/>
        <w:right w:val="none" w:sz="0" w:space="0" w:color="auto"/>
      </w:divBdr>
    </w:div>
    <w:div w:id="807475804">
      <w:bodyDiv w:val="1"/>
      <w:marLeft w:val="60"/>
      <w:marRight w:val="60"/>
      <w:marTop w:val="60"/>
      <w:marBottom w:val="15"/>
      <w:divBdr>
        <w:top w:val="none" w:sz="0" w:space="0" w:color="auto"/>
        <w:left w:val="none" w:sz="0" w:space="0" w:color="auto"/>
        <w:bottom w:val="none" w:sz="0" w:space="0" w:color="auto"/>
        <w:right w:val="none" w:sz="0" w:space="0" w:color="auto"/>
      </w:divBdr>
    </w:div>
    <w:div w:id="909660193">
      <w:bodyDiv w:val="1"/>
      <w:marLeft w:val="0"/>
      <w:marRight w:val="0"/>
      <w:marTop w:val="0"/>
      <w:marBottom w:val="0"/>
      <w:divBdr>
        <w:top w:val="none" w:sz="0" w:space="0" w:color="auto"/>
        <w:left w:val="none" w:sz="0" w:space="0" w:color="auto"/>
        <w:bottom w:val="none" w:sz="0" w:space="0" w:color="auto"/>
        <w:right w:val="none" w:sz="0" w:space="0" w:color="auto"/>
      </w:divBdr>
      <w:divsChild>
        <w:div w:id="1185284816">
          <w:marLeft w:val="432"/>
          <w:marRight w:val="0"/>
          <w:marTop w:val="116"/>
          <w:marBottom w:val="0"/>
          <w:divBdr>
            <w:top w:val="none" w:sz="0" w:space="0" w:color="auto"/>
            <w:left w:val="none" w:sz="0" w:space="0" w:color="auto"/>
            <w:bottom w:val="none" w:sz="0" w:space="0" w:color="auto"/>
            <w:right w:val="none" w:sz="0" w:space="0" w:color="auto"/>
          </w:divBdr>
        </w:div>
        <w:div w:id="533426076">
          <w:marLeft w:val="864"/>
          <w:marRight w:val="0"/>
          <w:marTop w:val="74"/>
          <w:marBottom w:val="0"/>
          <w:divBdr>
            <w:top w:val="none" w:sz="0" w:space="0" w:color="auto"/>
            <w:left w:val="none" w:sz="0" w:space="0" w:color="auto"/>
            <w:bottom w:val="none" w:sz="0" w:space="0" w:color="auto"/>
            <w:right w:val="none" w:sz="0" w:space="0" w:color="auto"/>
          </w:divBdr>
        </w:div>
        <w:div w:id="684675523">
          <w:marLeft w:val="864"/>
          <w:marRight w:val="0"/>
          <w:marTop w:val="74"/>
          <w:marBottom w:val="0"/>
          <w:divBdr>
            <w:top w:val="none" w:sz="0" w:space="0" w:color="auto"/>
            <w:left w:val="none" w:sz="0" w:space="0" w:color="auto"/>
            <w:bottom w:val="none" w:sz="0" w:space="0" w:color="auto"/>
            <w:right w:val="none" w:sz="0" w:space="0" w:color="auto"/>
          </w:divBdr>
        </w:div>
        <w:div w:id="68970418">
          <w:marLeft w:val="864"/>
          <w:marRight w:val="0"/>
          <w:marTop w:val="74"/>
          <w:marBottom w:val="0"/>
          <w:divBdr>
            <w:top w:val="none" w:sz="0" w:space="0" w:color="auto"/>
            <w:left w:val="none" w:sz="0" w:space="0" w:color="auto"/>
            <w:bottom w:val="none" w:sz="0" w:space="0" w:color="auto"/>
            <w:right w:val="none" w:sz="0" w:space="0" w:color="auto"/>
          </w:divBdr>
        </w:div>
        <w:div w:id="82382417">
          <w:marLeft w:val="864"/>
          <w:marRight w:val="0"/>
          <w:marTop w:val="74"/>
          <w:marBottom w:val="0"/>
          <w:divBdr>
            <w:top w:val="none" w:sz="0" w:space="0" w:color="auto"/>
            <w:left w:val="none" w:sz="0" w:space="0" w:color="auto"/>
            <w:bottom w:val="none" w:sz="0" w:space="0" w:color="auto"/>
            <w:right w:val="none" w:sz="0" w:space="0" w:color="auto"/>
          </w:divBdr>
        </w:div>
        <w:div w:id="1207571885">
          <w:marLeft w:val="432"/>
          <w:marRight w:val="0"/>
          <w:marTop w:val="116"/>
          <w:marBottom w:val="0"/>
          <w:divBdr>
            <w:top w:val="none" w:sz="0" w:space="0" w:color="auto"/>
            <w:left w:val="none" w:sz="0" w:space="0" w:color="auto"/>
            <w:bottom w:val="none" w:sz="0" w:space="0" w:color="auto"/>
            <w:right w:val="none" w:sz="0" w:space="0" w:color="auto"/>
          </w:divBdr>
        </w:div>
        <w:div w:id="1872570131">
          <w:marLeft w:val="864"/>
          <w:marRight w:val="0"/>
          <w:marTop w:val="74"/>
          <w:marBottom w:val="0"/>
          <w:divBdr>
            <w:top w:val="none" w:sz="0" w:space="0" w:color="auto"/>
            <w:left w:val="none" w:sz="0" w:space="0" w:color="auto"/>
            <w:bottom w:val="none" w:sz="0" w:space="0" w:color="auto"/>
            <w:right w:val="none" w:sz="0" w:space="0" w:color="auto"/>
          </w:divBdr>
        </w:div>
        <w:div w:id="186646940">
          <w:marLeft w:val="864"/>
          <w:marRight w:val="0"/>
          <w:marTop w:val="74"/>
          <w:marBottom w:val="0"/>
          <w:divBdr>
            <w:top w:val="none" w:sz="0" w:space="0" w:color="auto"/>
            <w:left w:val="none" w:sz="0" w:space="0" w:color="auto"/>
            <w:bottom w:val="none" w:sz="0" w:space="0" w:color="auto"/>
            <w:right w:val="none" w:sz="0" w:space="0" w:color="auto"/>
          </w:divBdr>
        </w:div>
      </w:divsChild>
    </w:div>
    <w:div w:id="1211645492">
      <w:bodyDiv w:val="1"/>
      <w:marLeft w:val="0"/>
      <w:marRight w:val="0"/>
      <w:marTop w:val="0"/>
      <w:marBottom w:val="0"/>
      <w:divBdr>
        <w:top w:val="none" w:sz="0" w:space="0" w:color="auto"/>
        <w:left w:val="none" w:sz="0" w:space="0" w:color="auto"/>
        <w:bottom w:val="none" w:sz="0" w:space="0" w:color="auto"/>
        <w:right w:val="none" w:sz="0" w:space="0" w:color="auto"/>
      </w:divBdr>
      <w:divsChild>
        <w:div w:id="1122924452">
          <w:marLeft w:val="864"/>
          <w:marRight w:val="0"/>
          <w:marTop w:val="74"/>
          <w:marBottom w:val="0"/>
          <w:divBdr>
            <w:top w:val="none" w:sz="0" w:space="0" w:color="auto"/>
            <w:left w:val="none" w:sz="0" w:space="0" w:color="auto"/>
            <w:bottom w:val="none" w:sz="0" w:space="0" w:color="auto"/>
            <w:right w:val="none" w:sz="0" w:space="0" w:color="auto"/>
          </w:divBdr>
        </w:div>
        <w:div w:id="753627986">
          <w:marLeft w:val="864"/>
          <w:marRight w:val="0"/>
          <w:marTop w:val="74"/>
          <w:marBottom w:val="0"/>
          <w:divBdr>
            <w:top w:val="none" w:sz="0" w:space="0" w:color="auto"/>
            <w:left w:val="none" w:sz="0" w:space="0" w:color="auto"/>
            <w:bottom w:val="none" w:sz="0" w:space="0" w:color="auto"/>
            <w:right w:val="none" w:sz="0" w:space="0" w:color="auto"/>
          </w:divBdr>
        </w:div>
        <w:div w:id="1921133695">
          <w:marLeft w:val="864"/>
          <w:marRight w:val="0"/>
          <w:marTop w:val="74"/>
          <w:marBottom w:val="0"/>
          <w:divBdr>
            <w:top w:val="none" w:sz="0" w:space="0" w:color="auto"/>
            <w:left w:val="none" w:sz="0" w:space="0" w:color="auto"/>
            <w:bottom w:val="none" w:sz="0" w:space="0" w:color="auto"/>
            <w:right w:val="none" w:sz="0" w:space="0" w:color="auto"/>
          </w:divBdr>
        </w:div>
        <w:div w:id="2059435235">
          <w:marLeft w:val="864"/>
          <w:marRight w:val="0"/>
          <w:marTop w:val="74"/>
          <w:marBottom w:val="0"/>
          <w:divBdr>
            <w:top w:val="none" w:sz="0" w:space="0" w:color="auto"/>
            <w:left w:val="none" w:sz="0" w:space="0" w:color="auto"/>
            <w:bottom w:val="none" w:sz="0" w:space="0" w:color="auto"/>
            <w:right w:val="none" w:sz="0" w:space="0" w:color="auto"/>
          </w:divBdr>
        </w:div>
      </w:divsChild>
    </w:div>
    <w:div w:id="1234388544">
      <w:bodyDiv w:val="1"/>
      <w:marLeft w:val="0"/>
      <w:marRight w:val="0"/>
      <w:marTop w:val="0"/>
      <w:marBottom w:val="0"/>
      <w:divBdr>
        <w:top w:val="none" w:sz="0" w:space="0" w:color="auto"/>
        <w:left w:val="none" w:sz="0" w:space="0" w:color="auto"/>
        <w:bottom w:val="none" w:sz="0" w:space="0" w:color="auto"/>
        <w:right w:val="none" w:sz="0" w:space="0" w:color="auto"/>
      </w:divBdr>
    </w:div>
    <w:div w:id="1250694772">
      <w:bodyDiv w:val="1"/>
      <w:marLeft w:val="0"/>
      <w:marRight w:val="0"/>
      <w:marTop w:val="0"/>
      <w:marBottom w:val="0"/>
      <w:divBdr>
        <w:top w:val="none" w:sz="0" w:space="0" w:color="auto"/>
        <w:left w:val="none" w:sz="0" w:space="0" w:color="auto"/>
        <w:bottom w:val="none" w:sz="0" w:space="0" w:color="auto"/>
        <w:right w:val="none" w:sz="0" w:space="0" w:color="auto"/>
      </w:divBdr>
      <w:divsChild>
        <w:div w:id="1262178595">
          <w:marLeft w:val="432"/>
          <w:marRight w:val="0"/>
          <w:marTop w:val="116"/>
          <w:marBottom w:val="0"/>
          <w:divBdr>
            <w:top w:val="none" w:sz="0" w:space="0" w:color="auto"/>
            <w:left w:val="none" w:sz="0" w:space="0" w:color="auto"/>
            <w:bottom w:val="none" w:sz="0" w:space="0" w:color="auto"/>
            <w:right w:val="none" w:sz="0" w:space="0" w:color="auto"/>
          </w:divBdr>
        </w:div>
        <w:div w:id="1467237540">
          <w:marLeft w:val="864"/>
          <w:marRight w:val="0"/>
          <w:marTop w:val="74"/>
          <w:marBottom w:val="0"/>
          <w:divBdr>
            <w:top w:val="none" w:sz="0" w:space="0" w:color="auto"/>
            <w:left w:val="none" w:sz="0" w:space="0" w:color="auto"/>
            <w:bottom w:val="none" w:sz="0" w:space="0" w:color="auto"/>
            <w:right w:val="none" w:sz="0" w:space="0" w:color="auto"/>
          </w:divBdr>
        </w:div>
        <w:div w:id="1262687778">
          <w:marLeft w:val="864"/>
          <w:marRight w:val="0"/>
          <w:marTop w:val="74"/>
          <w:marBottom w:val="0"/>
          <w:divBdr>
            <w:top w:val="none" w:sz="0" w:space="0" w:color="auto"/>
            <w:left w:val="none" w:sz="0" w:space="0" w:color="auto"/>
            <w:bottom w:val="none" w:sz="0" w:space="0" w:color="auto"/>
            <w:right w:val="none" w:sz="0" w:space="0" w:color="auto"/>
          </w:divBdr>
        </w:div>
        <w:div w:id="318114412">
          <w:marLeft w:val="864"/>
          <w:marRight w:val="0"/>
          <w:marTop w:val="74"/>
          <w:marBottom w:val="0"/>
          <w:divBdr>
            <w:top w:val="none" w:sz="0" w:space="0" w:color="auto"/>
            <w:left w:val="none" w:sz="0" w:space="0" w:color="auto"/>
            <w:bottom w:val="none" w:sz="0" w:space="0" w:color="auto"/>
            <w:right w:val="none" w:sz="0" w:space="0" w:color="auto"/>
          </w:divBdr>
        </w:div>
        <w:div w:id="24253281">
          <w:marLeft w:val="864"/>
          <w:marRight w:val="0"/>
          <w:marTop w:val="74"/>
          <w:marBottom w:val="0"/>
          <w:divBdr>
            <w:top w:val="none" w:sz="0" w:space="0" w:color="auto"/>
            <w:left w:val="none" w:sz="0" w:space="0" w:color="auto"/>
            <w:bottom w:val="none" w:sz="0" w:space="0" w:color="auto"/>
            <w:right w:val="none" w:sz="0" w:space="0" w:color="auto"/>
          </w:divBdr>
        </w:div>
        <w:div w:id="1930772750">
          <w:marLeft w:val="432"/>
          <w:marRight w:val="0"/>
          <w:marTop w:val="116"/>
          <w:marBottom w:val="0"/>
          <w:divBdr>
            <w:top w:val="none" w:sz="0" w:space="0" w:color="auto"/>
            <w:left w:val="none" w:sz="0" w:space="0" w:color="auto"/>
            <w:bottom w:val="none" w:sz="0" w:space="0" w:color="auto"/>
            <w:right w:val="none" w:sz="0" w:space="0" w:color="auto"/>
          </w:divBdr>
        </w:div>
        <w:div w:id="92552201">
          <w:marLeft w:val="864"/>
          <w:marRight w:val="0"/>
          <w:marTop w:val="74"/>
          <w:marBottom w:val="0"/>
          <w:divBdr>
            <w:top w:val="none" w:sz="0" w:space="0" w:color="auto"/>
            <w:left w:val="none" w:sz="0" w:space="0" w:color="auto"/>
            <w:bottom w:val="none" w:sz="0" w:space="0" w:color="auto"/>
            <w:right w:val="none" w:sz="0" w:space="0" w:color="auto"/>
          </w:divBdr>
        </w:div>
        <w:div w:id="1436242711">
          <w:marLeft w:val="864"/>
          <w:marRight w:val="0"/>
          <w:marTop w:val="74"/>
          <w:marBottom w:val="0"/>
          <w:divBdr>
            <w:top w:val="none" w:sz="0" w:space="0" w:color="auto"/>
            <w:left w:val="none" w:sz="0" w:space="0" w:color="auto"/>
            <w:bottom w:val="none" w:sz="0" w:space="0" w:color="auto"/>
            <w:right w:val="none" w:sz="0" w:space="0" w:color="auto"/>
          </w:divBdr>
        </w:div>
      </w:divsChild>
    </w:div>
    <w:div w:id="1300962066">
      <w:bodyDiv w:val="1"/>
      <w:marLeft w:val="0"/>
      <w:marRight w:val="0"/>
      <w:marTop w:val="0"/>
      <w:marBottom w:val="0"/>
      <w:divBdr>
        <w:top w:val="none" w:sz="0" w:space="0" w:color="auto"/>
        <w:left w:val="none" w:sz="0" w:space="0" w:color="auto"/>
        <w:bottom w:val="none" w:sz="0" w:space="0" w:color="auto"/>
        <w:right w:val="none" w:sz="0" w:space="0" w:color="auto"/>
      </w:divBdr>
    </w:div>
    <w:div w:id="1552229112">
      <w:bodyDiv w:val="1"/>
      <w:marLeft w:val="0"/>
      <w:marRight w:val="0"/>
      <w:marTop w:val="0"/>
      <w:marBottom w:val="0"/>
      <w:divBdr>
        <w:top w:val="none" w:sz="0" w:space="0" w:color="auto"/>
        <w:left w:val="none" w:sz="0" w:space="0" w:color="auto"/>
        <w:bottom w:val="none" w:sz="0" w:space="0" w:color="auto"/>
        <w:right w:val="none" w:sz="0" w:space="0" w:color="auto"/>
      </w:divBdr>
      <w:divsChild>
        <w:div w:id="377365754">
          <w:marLeft w:val="864"/>
          <w:marRight w:val="0"/>
          <w:marTop w:val="74"/>
          <w:marBottom w:val="0"/>
          <w:divBdr>
            <w:top w:val="none" w:sz="0" w:space="0" w:color="auto"/>
            <w:left w:val="none" w:sz="0" w:space="0" w:color="auto"/>
            <w:bottom w:val="none" w:sz="0" w:space="0" w:color="auto"/>
            <w:right w:val="none" w:sz="0" w:space="0" w:color="auto"/>
          </w:divBdr>
        </w:div>
        <w:div w:id="1280453165">
          <w:marLeft w:val="864"/>
          <w:marRight w:val="0"/>
          <w:marTop w:val="74"/>
          <w:marBottom w:val="0"/>
          <w:divBdr>
            <w:top w:val="none" w:sz="0" w:space="0" w:color="auto"/>
            <w:left w:val="none" w:sz="0" w:space="0" w:color="auto"/>
            <w:bottom w:val="none" w:sz="0" w:space="0" w:color="auto"/>
            <w:right w:val="none" w:sz="0" w:space="0" w:color="auto"/>
          </w:divBdr>
        </w:div>
        <w:div w:id="746733512">
          <w:marLeft w:val="864"/>
          <w:marRight w:val="0"/>
          <w:marTop w:val="74"/>
          <w:marBottom w:val="0"/>
          <w:divBdr>
            <w:top w:val="none" w:sz="0" w:space="0" w:color="auto"/>
            <w:left w:val="none" w:sz="0" w:space="0" w:color="auto"/>
            <w:bottom w:val="none" w:sz="0" w:space="0" w:color="auto"/>
            <w:right w:val="none" w:sz="0" w:space="0" w:color="auto"/>
          </w:divBdr>
        </w:div>
        <w:div w:id="1115323237">
          <w:marLeft w:val="864"/>
          <w:marRight w:val="0"/>
          <w:marTop w:val="74"/>
          <w:marBottom w:val="0"/>
          <w:divBdr>
            <w:top w:val="none" w:sz="0" w:space="0" w:color="auto"/>
            <w:left w:val="none" w:sz="0" w:space="0" w:color="auto"/>
            <w:bottom w:val="none" w:sz="0" w:space="0" w:color="auto"/>
            <w:right w:val="none" w:sz="0" w:space="0" w:color="auto"/>
          </w:divBdr>
        </w:div>
        <w:div w:id="2095474657">
          <w:marLeft w:val="864"/>
          <w:marRight w:val="0"/>
          <w:marTop w:val="74"/>
          <w:marBottom w:val="0"/>
          <w:divBdr>
            <w:top w:val="none" w:sz="0" w:space="0" w:color="auto"/>
            <w:left w:val="none" w:sz="0" w:space="0" w:color="auto"/>
            <w:bottom w:val="none" w:sz="0" w:space="0" w:color="auto"/>
            <w:right w:val="none" w:sz="0" w:space="0" w:color="auto"/>
          </w:divBdr>
        </w:div>
        <w:div w:id="585723227">
          <w:marLeft w:val="864"/>
          <w:marRight w:val="0"/>
          <w:marTop w:val="74"/>
          <w:marBottom w:val="0"/>
          <w:divBdr>
            <w:top w:val="none" w:sz="0" w:space="0" w:color="auto"/>
            <w:left w:val="none" w:sz="0" w:space="0" w:color="auto"/>
            <w:bottom w:val="none" w:sz="0" w:space="0" w:color="auto"/>
            <w:right w:val="none" w:sz="0" w:space="0" w:color="auto"/>
          </w:divBdr>
        </w:div>
      </w:divsChild>
    </w:div>
    <w:div w:id="1739011030">
      <w:bodyDiv w:val="1"/>
      <w:marLeft w:val="0"/>
      <w:marRight w:val="0"/>
      <w:marTop w:val="0"/>
      <w:marBottom w:val="0"/>
      <w:divBdr>
        <w:top w:val="none" w:sz="0" w:space="0" w:color="auto"/>
        <w:left w:val="none" w:sz="0" w:space="0" w:color="auto"/>
        <w:bottom w:val="none" w:sz="0" w:space="0" w:color="auto"/>
        <w:right w:val="none" w:sz="0" w:space="0" w:color="auto"/>
      </w:divBdr>
      <w:divsChild>
        <w:div w:id="2142263402">
          <w:marLeft w:val="864"/>
          <w:marRight w:val="0"/>
          <w:marTop w:val="74"/>
          <w:marBottom w:val="0"/>
          <w:divBdr>
            <w:top w:val="none" w:sz="0" w:space="0" w:color="auto"/>
            <w:left w:val="none" w:sz="0" w:space="0" w:color="auto"/>
            <w:bottom w:val="none" w:sz="0" w:space="0" w:color="auto"/>
            <w:right w:val="none" w:sz="0" w:space="0" w:color="auto"/>
          </w:divBdr>
        </w:div>
        <w:div w:id="1339966802">
          <w:marLeft w:val="864"/>
          <w:marRight w:val="0"/>
          <w:marTop w:val="74"/>
          <w:marBottom w:val="0"/>
          <w:divBdr>
            <w:top w:val="none" w:sz="0" w:space="0" w:color="auto"/>
            <w:left w:val="none" w:sz="0" w:space="0" w:color="auto"/>
            <w:bottom w:val="none" w:sz="0" w:space="0" w:color="auto"/>
            <w:right w:val="none" w:sz="0" w:space="0" w:color="auto"/>
          </w:divBdr>
        </w:div>
        <w:div w:id="1620602121">
          <w:marLeft w:val="864"/>
          <w:marRight w:val="0"/>
          <w:marTop w:val="74"/>
          <w:marBottom w:val="0"/>
          <w:divBdr>
            <w:top w:val="none" w:sz="0" w:space="0" w:color="auto"/>
            <w:left w:val="none" w:sz="0" w:space="0" w:color="auto"/>
            <w:bottom w:val="none" w:sz="0" w:space="0" w:color="auto"/>
            <w:right w:val="none" w:sz="0" w:space="0" w:color="auto"/>
          </w:divBdr>
        </w:div>
        <w:div w:id="2001734085">
          <w:marLeft w:val="864"/>
          <w:marRight w:val="0"/>
          <w:marTop w:val="74"/>
          <w:marBottom w:val="0"/>
          <w:divBdr>
            <w:top w:val="none" w:sz="0" w:space="0" w:color="auto"/>
            <w:left w:val="none" w:sz="0" w:space="0" w:color="auto"/>
            <w:bottom w:val="none" w:sz="0" w:space="0" w:color="auto"/>
            <w:right w:val="none" w:sz="0" w:space="0" w:color="auto"/>
          </w:divBdr>
        </w:div>
      </w:divsChild>
    </w:div>
    <w:div w:id="1793133905">
      <w:bodyDiv w:val="1"/>
      <w:marLeft w:val="0"/>
      <w:marRight w:val="0"/>
      <w:marTop w:val="0"/>
      <w:marBottom w:val="0"/>
      <w:divBdr>
        <w:top w:val="none" w:sz="0" w:space="0" w:color="auto"/>
        <w:left w:val="none" w:sz="0" w:space="0" w:color="auto"/>
        <w:bottom w:val="none" w:sz="0" w:space="0" w:color="auto"/>
        <w:right w:val="none" w:sz="0" w:space="0" w:color="auto"/>
      </w:divBdr>
      <w:divsChild>
        <w:div w:id="96802082">
          <w:marLeft w:val="864"/>
          <w:marRight w:val="0"/>
          <w:marTop w:val="74"/>
          <w:marBottom w:val="0"/>
          <w:divBdr>
            <w:top w:val="none" w:sz="0" w:space="0" w:color="auto"/>
            <w:left w:val="none" w:sz="0" w:space="0" w:color="auto"/>
            <w:bottom w:val="none" w:sz="0" w:space="0" w:color="auto"/>
            <w:right w:val="none" w:sz="0" w:space="0" w:color="auto"/>
          </w:divBdr>
        </w:div>
        <w:div w:id="463474535">
          <w:marLeft w:val="864"/>
          <w:marRight w:val="0"/>
          <w:marTop w:val="74"/>
          <w:marBottom w:val="0"/>
          <w:divBdr>
            <w:top w:val="none" w:sz="0" w:space="0" w:color="auto"/>
            <w:left w:val="none" w:sz="0" w:space="0" w:color="auto"/>
            <w:bottom w:val="none" w:sz="0" w:space="0" w:color="auto"/>
            <w:right w:val="none" w:sz="0" w:space="0" w:color="auto"/>
          </w:divBdr>
        </w:div>
        <w:div w:id="2027294099">
          <w:marLeft w:val="864"/>
          <w:marRight w:val="0"/>
          <w:marTop w:val="74"/>
          <w:marBottom w:val="0"/>
          <w:divBdr>
            <w:top w:val="none" w:sz="0" w:space="0" w:color="auto"/>
            <w:left w:val="none" w:sz="0" w:space="0" w:color="auto"/>
            <w:bottom w:val="none" w:sz="0" w:space="0" w:color="auto"/>
            <w:right w:val="none" w:sz="0" w:space="0" w:color="auto"/>
          </w:divBdr>
        </w:div>
        <w:div w:id="2083258822">
          <w:marLeft w:val="864"/>
          <w:marRight w:val="0"/>
          <w:marTop w:val="74"/>
          <w:marBottom w:val="0"/>
          <w:divBdr>
            <w:top w:val="none" w:sz="0" w:space="0" w:color="auto"/>
            <w:left w:val="none" w:sz="0" w:space="0" w:color="auto"/>
            <w:bottom w:val="none" w:sz="0" w:space="0" w:color="auto"/>
            <w:right w:val="none" w:sz="0" w:space="0" w:color="auto"/>
          </w:divBdr>
        </w:div>
        <w:div w:id="1379013926">
          <w:marLeft w:val="864"/>
          <w:marRight w:val="0"/>
          <w:marTop w:val="74"/>
          <w:marBottom w:val="0"/>
          <w:divBdr>
            <w:top w:val="none" w:sz="0" w:space="0" w:color="auto"/>
            <w:left w:val="none" w:sz="0" w:space="0" w:color="auto"/>
            <w:bottom w:val="none" w:sz="0" w:space="0" w:color="auto"/>
            <w:right w:val="none" w:sz="0" w:space="0" w:color="auto"/>
          </w:divBdr>
        </w:div>
      </w:divsChild>
    </w:div>
    <w:div w:id="207449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vyork@collin.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iws2.collin.edu/hr/pdfs/Official_Transcript_Guidelines_02201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www.chea.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1F497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2E3D1-B473-45AB-B0C9-F6BD8CADF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15</Pages>
  <Words>4390</Words>
  <Characters>25023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Collin College</Company>
  <LinksUpToDate>false</LinksUpToDate>
  <CharactersWithSpaces>29355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Kimbrough</dc:creator>
  <cp:lastModifiedBy>CCCCD</cp:lastModifiedBy>
  <cp:revision>5</cp:revision>
  <cp:lastPrinted>2015-04-10T19:20:00Z</cp:lastPrinted>
  <dcterms:created xsi:type="dcterms:W3CDTF">2015-01-08T16:54:00Z</dcterms:created>
  <dcterms:modified xsi:type="dcterms:W3CDTF">2015-04-17T17:14:00Z</dcterms:modified>
</cp:coreProperties>
</file>